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B2" w:rsidRDefault="00EC15B2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  <w:sz w:val="22"/>
          <w:lang w:val="es-AR"/>
        </w:rPr>
      </w:pPr>
      <w:r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  <w:t>Exptes. U 1059/82 – DCC 826/89 - DC 526/95 – DCC 348/96</w:t>
      </w:r>
    </w:p>
    <w:p w:rsidR="00EC15B2" w:rsidRDefault="00EC15B2">
      <w:pPr>
        <w:jc w:val="both"/>
        <w:rPr>
          <w:rFonts w:ascii="Arial" w:hAnsi="Arial" w:cs="Arial"/>
          <w:sz w:val="24"/>
          <w:lang w:val="es-AR"/>
        </w:rPr>
      </w:pPr>
    </w:p>
    <w:p w:rsidR="00EC15B2" w:rsidRDefault="00EC15B2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CDCIC-050/02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CDCC-039/01 en la cual se conformaron las Comisiones Curriculares de: la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la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y del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>; y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C15B2" w:rsidRDefault="00EC15B2">
      <w:pPr>
        <w:pStyle w:val="Ttulo1"/>
        <w:rPr>
          <w:b/>
          <w:caps/>
          <w:lang w:val="es-AR"/>
        </w:rPr>
      </w:pPr>
      <w:r>
        <w:rPr>
          <w:b/>
          <w:caps/>
          <w:lang w:val="es-AR"/>
        </w:rPr>
        <w:t>Considerando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de acuerdo al Régimen de Creación y Funcionamiento de las Comisio-nes Curriculares establecido en la Resolución CU-461/89, anualmente corresponde re-novar sus integrantes; 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12 de junio de 2002                         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C15B2" w:rsidRDefault="00EC15B2">
      <w:pPr>
        <w:jc w:val="both"/>
        <w:rPr>
          <w:rFonts w:ascii="Arial" w:hAnsi="Arial"/>
          <w:b/>
          <w:sz w:val="24"/>
          <w:lang w:val="es-AR"/>
        </w:rPr>
      </w:pPr>
    </w:p>
    <w:p w:rsidR="00EC15B2" w:rsidRDefault="00EC15B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110"/>
        <w:gridCol w:w="3686"/>
      </w:tblGrid>
      <w:tr w:rsidR="00EC15B2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10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86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Carlos Iván CHESÑEVAR</w:t>
            </w: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Pablo Rubén FILLOTTRANI</w:t>
            </w:r>
          </w:p>
          <w:p w:rsidR="00EC15B2" w:rsidRDefault="00EC15B2">
            <w:pPr>
              <w:jc w:val="both"/>
              <w:rPr>
                <w:rFonts w:ascii="Arial" w:hAnsi="Arial"/>
                <w:b/>
                <w:lang w:val="es-AR"/>
              </w:rPr>
            </w:pPr>
          </w:p>
        </w:tc>
        <w:tc>
          <w:tcPr>
            <w:tcW w:w="3686" w:type="dxa"/>
          </w:tcPr>
          <w:p w:rsidR="00EC15B2" w:rsidRDefault="00EC15B2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lang w:val="es-AR"/>
              </w:rPr>
              <w:br/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Doctor Alejandro Javier GARCÍA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Magister Andrea Fabiana SILVETTI</w:t>
            </w:r>
          </w:p>
          <w:p w:rsidR="00EC15B2" w:rsidRDefault="00EC15B2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 xml:space="preserve">Magister Diego César </w:t>
            </w:r>
            <w:r>
              <w:rPr>
                <w:caps/>
                <w:lang w:val="es-AR"/>
              </w:rPr>
              <w:t>Martínez</w:t>
            </w:r>
          </w:p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</w:tc>
        <w:tc>
          <w:tcPr>
            <w:tcW w:w="3686" w:type="dxa"/>
          </w:tcPr>
          <w:p w:rsidR="00EC15B2" w:rsidRDefault="00EC15B2">
            <w:pPr>
              <w:rPr>
                <w:rFonts w:ascii="Arial" w:hAnsi="Arial"/>
                <w:bCs/>
                <w:lang w:val="es-AR"/>
              </w:rPr>
            </w:pPr>
          </w:p>
          <w:p w:rsidR="00EC15B2" w:rsidRDefault="00EC15B2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Licenciado Alejandro Germán </w:t>
            </w:r>
            <w:r>
              <w:rPr>
                <w:caps/>
                <w:lang w:val="es-AR"/>
              </w:rPr>
              <w:t>Stanckevicius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EC15B2" w:rsidRDefault="00EC15B2">
            <w:pPr>
              <w:jc w:val="both"/>
              <w:rPr>
                <w:rFonts w:ascii="Arial" w:hAnsi="Arial" w:cs="Arial"/>
                <w:szCs w:val="22"/>
                <w:lang w:val="es-AR"/>
              </w:rPr>
            </w:pPr>
          </w:p>
          <w:p w:rsidR="00EC15B2" w:rsidRDefault="00EC15B2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Señor Diego Oscar SCARPPA</w:t>
            </w:r>
          </w:p>
          <w:p w:rsidR="00EC15B2" w:rsidRDefault="00EC15B2">
            <w:pPr>
              <w:pStyle w:val="Ttulo2"/>
              <w:rPr>
                <w:rFonts w:cs="Arial"/>
                <w:bCs/>
                <w:lang w:val="es-AR"/>
              </w:rPr>
            </w:pPr>
            <w:r>
              <w:rPr>
                <w:rFonts w:cs="Arial"/>
                <w:bCs/>
                <w:lang w:val="es-AR"/>
              </w:rPr>
              <w:t>Señor Darío Daniel Sebastián</w:t>
            </w:r>
          </w:p>
          <w:p w:rsidR="00EC15B2" w:rsidRDefault="00EC15B2">
            <w:pPr>
              <w:pStyle w:val="Ttulo2"/>
              <w:rPr>
                <w:rFonts w:cs="Arial"/>
                <w:bCs/>
                <w:lang w:val="es-AR"/>
              </w:rPr>
            </w:pPr>
            <w:r>
              <w:rPr>
                <w:rFonts w:cs="Arial"/>
                <w:bCs/>
                <w:lang w:val="es-AR"/>
              </w:rPr>
              <w:t>MIRANDA</w:t>
            </w:r>
          </w:p>
        </w:tc>
        <w:tc>
          <w:tcPr>
            <w:tcW w:w="3686" w:type="dxa"/>
          </w:tcPr>
          <w:p w:rsidR="00EC15B2" w:rsidRDefault="00EC15B2">
            <w:pPr>
              <w:pStyle w:val="Ttulo2"/>
              <w:jc w:val="left"/>
              <w:rPr>
                <w:b w:val="0"/>
                <w:bCs/>
                <w:sz w:val="20"/>
                <w:lang w:val="es-AR"/>
              </w:rPr>
            </w:pPr>
          </w:p>
        </w:tc>
      </w:tr>
    </w:tbl>
    <w:p w:rsidR="00EC15B2" w:rsidRDefault="00EC15B2">
      <w:pPr>
        <w:jc w:val="both"/>
        <w:rPr>
          <w:rFonts w:ascii="Arial" w:hAnsi="Arial"/>
          <w:bCs/>
          <w:sz w:val="24"/>
          <w:lang w:val="es-AR"/>
        </w:rPr>
      </w:pPr>
    </w:p>
    <w:p w:rsidR="00EC15B2" w:rsidRDefault="00EC15B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Ingeniería en Sistema de Co</w:t>
      </w:r>
      <w:r>
        <w:rPr>
          <w:rFonts w:ascii="Arial" w:hAnsi="Arial"/>
          <w:b/>
          <w:bCs/>
          <w:sz w:val="24"/>
          <w:u w:val="single"/>
          <w:lang w:val="es-AR"/>
        </w:rPr>
        <w:t>m</w:t>
      </w:r>
      <w:r>
        <w:rPr>
          <w:rFonts w:ascii="Arial" w:hAnsi="Arial"/>
          <w:b/>
          <w:bCs/>
          <w:sz w:val="24"/>
          <w:lang w:val="es-AR"/>
        </w:rPr>
        <w:t xml:space="preserve"> 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EC15B2" w:rsidRDefault="00EC15B2">
      <w:pPr>
        <w:jc w:val="both"/>
        <w:rPr>
          <w:rFonts w:ascii="Arial" w:hAnsi="Arial"/>
          <w:bCs/>
          <w:sz w:val="24"/>
          <w:lang w:val="es-AR"/>
        </w:rPr>
      </w:pPr>
    </w:p>
    <w:tbl>
      <w:tblPr>
        <w:tblW w:w="9325" w:type="dxa"/>
        <w:jc w:val="center"/>
        <w:tblInd w:w="-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4"/>
        <w:gridCol w:w="1314"/>
        <w:gridCol w:w="104"/>
        <w:gridCol w:w="4029"/>
        <w:gridCol w:w="102"/>
        <w:gridCol w:w="3568"/>
        <w:gridCol w:w="104"/>
      </w:tblGrid>
      <w:tr w:rsidR="00EC15B2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33" w:type="dxa"/>
            <w:gridSpan w:val="2"/>
          </w:tcPr>
          <w:p w:rsidR="00EC15B2" w:rsidRDefault="00EC15B2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Titulares</w:t>
            </w:r>
          </w:p>
        </w:tc>
        <w:tc>
          <w:tcPr>
            <w:tcW w:w="3670" w:type="dxa"/>
            <w:gridSpan w:val="2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ind w:right="-108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Ingeniero Rafael Benjamín GARCÍA</w:t>
            </w:r>
          </w:p>
          <w:p w:rsidR="00EC15B2" w:rsidRDefault="00EC15B2">
            <w:pPr>
              <w:jc w:val="both"/>
              <w:rPr>
                <w:rFonts w:ascii="Arial" w:hAnsi="Arial"/>
                <w:b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caps/>
                <w:sz w:val="22"/>
                <w:lang w:val="es-AR"/>
              </w:rPr>
              <w:t>Castro</w:t>
            </w:r>
          </w:p>
        </w:tc>
        <w:tc>
          <w:tcPr>
            <w:tcW w:w="3670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</w:p>
          <w:p w:rsidR="00EC15B2" w:rsidRDefault="00EC15B2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 xml:space="preserve">Mg. Ing. Jorge Raúl </w:t>
            </w:r>
            <w:r>
              <w:rPr>
                <w:caps/>
                <w:lang w:val="es-AR"/>
              </w:rPr>
              <w:t>Ardenghi</w:t>
            </w:r>
            <w:r>
              <w:rPr>
                <w:lang w:val="es-AR"/>
              </w:rPr>
              <w:t xml:space="preserve"> </w:t>
            </w:r>
          </w:p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ind w:right="-108"/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Doctor Ignacio </w:t>
            </w:r>
            <w:r>
              <w:rPr>
                <w:rFonts w:ascii="Arial" w:hAnsi="Arial"/>
                <w:b/>
                <w:caps/>
                <w:sz w:val="22"/>
                <w:szCs w:val="22"/>
                <w:lang w:val="es-AR"/>
              </w:rPr>
              <w:t>Ponzoni</w:t>
            </w:r>
          </w:p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Licenciado Javier </w:t>
            </w:r>
            <w:r>
              <w:rPr>
                <w:rFonts w:ascii="Arial" w:hAnsi="Arial"/>
                <w:b/>
                <w:caps/>
                <w:sz w:val="22"/>
                <w:szCs w:val="22"/>
                <w:lang w:val="es-AR"/>
              </w:rPr>
              <w:t>Echaiz</w:t>
            </w:r>
          </w:p>
        </w:tc>
        <w:tc>
          <w:tcPr>
            <w:tcW w:w="3670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Ingeniero Alejandro Leopoldo</w:t>
            </w:r>
          </w:p>
          <w:p w:rsidR="00EC15B2" w:rsidRDefault="00EC15B2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caps/>
                <w:sz w:val="22"/>
                <w:lang w:val="es-AR"/>
              </w:rPr>
              <w:t>Boland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gridBefore w:val="1"/>
          <w:wBefore w:w="104" w:type="dxa"/>
          <w:trHeight w:val="821"/>
          <w:jc w:val="center"/>
        </w:trPr>
        <w:tc>
          <w:tcPr>
            <w:tcW w:w="1418" w:type="dxa"/>
            <w:gridSpan w:val="2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1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pStyle w:val="Ttulo7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Señor Horacio Andrés LAGAR</w:t>
            </w:r>
          </w:p>
          <w:p w:rsidR="00EC15B2" w:rsidRDefault="00EC15B2">
            <w:pPr>
              <w:pStyle w:val="Ttulo7"/>
              <w:jc w:val="both"/>
              <w:rPr>
                <w:rFonts w:ascii="Arial" w:hAnsi="Arial" w:cs="Arial"/>
                <w:b w:val="0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CAVILLA</w:t>
            </w:r>
          </w:p>
          <w:p w:rsidR="00EC15B2" w:rsidRDefault="00EC15B2">
            <w:pPr>
              <w:jc w:val="both"/>
              <w:rPr>
                <w:rFonts w:ascii="Arial" w:hAnsi="Arial" w:cs="Arial"/>
                <w:b/>
                <w:sz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Señorita Natalia Luz </w:t>
            </w:r>
            <w:r>
              <w:rPr>
                <w:rFonts w:ascii="Arial" w:hAnsi="Arial" w:cs="Arial"/>
                <w:b/>
                <w:caps/>
                <w:sz w:val="22"/>
                <w:szCs w:val="22"/>
                <w:lang w:val="es-AR"/>
              </w:rPr>
              <w:t>Weinbach</w:t>
            </w:r>
          </w:p>
        </w:tc>
        <w:tc>
          <w:tcPr>
            <w:tcW w:w="3672" w:type="dxa"/>
            <w:gridSpan w:val="2"/>
          </w:tcPr>
          <w:p w:rsidR="00EC15B2" w:rsidRDefault="00EC15B2">
            <w:pPr>
              <w:jc w:val="both"/>
              <w:rPr>
                <w:rFonts w:ascii="Arial" w:hAnsi="Arial"/>
                <w:bCs/>
                <w:lang w:val="es-AR"/>
              </w:rPr>
            </w:pPr>
          </w:p>
          <w:p w:rsidR="00EC15B2" w:rsidRDefault="00EC15B2">
            <w:pPr>
              <w:pStyle w:val="Ttulo2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Señor Guillermo Maximiliano</w:t>
            </w:r>
          </w:p>
          <w:p w:rsidR="00EC15B2" w:rsidRDefault="00EC15B2">
            <w:pPr>
              <w:pStyle w:val="Ttulo2"/>
              <w:rPr>
                <w:lang w:val="es-AR"/>
              </w:rPr>
            </w:pPr>
            <w:r>
              <w:rPr>
                <w:rFonts w:cs="Arial"/>
                <w:lang w:val="es-AR"/>
              </w:rPr>
              <w:t>BULNES</w:t>
            </w:r>
            <w:r>
              <w:rPr>
                <w:rFonts w:cs="Arial"/>
                <w:szCs w:val="22"/>
                <w:lang w:val="es-AR"/>
              </w:rPr>
              <w:t xml:space="preserve"> </w:t>
            </w:r>
          </w:p>
        </w:tc>
      </w:tr>
    </w:tbl>
    <w:p w:rsidR="00EC15B2" w:rsidRDefault="00EC15B2">
      <w:pPr>
        <w:jc w:val="both"/>
        <w:rPr>
          <w:rFonts w:ascii="Arial" w:hAnsi="Arial" w:cs="Arial"/>
          <w:sz w:val="24"/>
          <w:lang w:val="es-AR"/>
        </w:rPr>
      </w:pPr>
    </w:p>
    <w:p w:rsidR="00EC15B2" w:rsidRDefault="00EC15B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lang w:val="es-AR"/>
        </w:rPr>
      </w:pPr>
    </w:p>
    <w:tbl>
      <w:tblPr>
        <w:tblW w:w="9212" w:type="dxa"/>
        <w:jc w:val="center"/>
        <w:tblInd w:w="-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5"/>
        <w:gridCol w:w="4157"/>
        <w:gridCol w:w="3670"/>
      </w:tblGrid>
      <w:tr w:rsidR="00EC15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57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70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57" w:type="dxa"/>
          </w:tcPr>
          <w:p w:rsidR="00EC15B2" w:rsidRDefault="00EC15B2">
            <w:pPr>
              <w:rPr>
                <w:rFonts w:ascii="Arial" w:hAnsi="Arial" w:cs="Arial"/>
                <w:lang w:val="es-AR"/>
              </w:rPr>
            </w:pPr>
          </w:p>
          <w:p w:rsidR="00EC15B2" w:rsidRDefault="00EC15B2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Magister Iris Perla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SeÑas</w:t>
            </w: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ab/>
            </w:r>
          </w:p>
          <w:p w:rsidR="00EC15B2" w:rsidRDefault="00EC15B2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Norma Elisa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Moroni</w:t>
            </w:r>
          </w:p>
        </w:tc>
        <w:tc>
          <w:tcPr>
            <w:tcW w:w="3670" w:type="dxa"/>
          </w:tcPr>
          <w:p w:rsidR="00EC15B2" w:rsidRDefault="00EC15B2">
            <w:pPr>
              <w:rPr>
                <w:rFonts w:ascii="Arial" w:hAnsi="Arial"/>
                <w:bCs/>
                <w:lang w:val="es-AR"/>
              </w:rPr>
            </w:pPr>
          </w:p>
          <w:p w:rsidR="00EC15B2" w:rsidRDefault="00EC15B2">
            <w:pPr>
              <w:rPr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Carlos Iván CHESÑEVAR</w:t>
            </w:r>
          </w:p>
          <w:p w:rsidR="00EC15B2" w:rsidRDefault="00EC15B2">
            <w:pPr>
              <w:rPr>
                <w:b/>
                <w:bCs/>
                <w:sz w:val="24"/>
                <w:lang w:val="es-AR"/>
              </w:rPr>
            </w:pP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57" w:type="dxa"/>
          </w:tcPr>
          <w:p w:rsidR="00EC15B2" w:rsidRDefault="00EC15B2">
            <w:pPr>
              <w:rPr>
                <w:rFonts w:ascii="Arial" w:hAnsi="Arial" w:cs="Arial"/>
                <w:lang w:val="es-AR"/>
              </w:rPr>
            </w:pPr>
          </w:p>
          <w:p w:rsidR="00EC15B2" w:rsidRDefault="00EC15B2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María Mercedes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 xml:space="preserve">Vitturini </w:t>
            </w:r>
          </w:p>
          <w:p w:rsidR="00EC15B2" w:rsidRDefault="00EC15B2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Licenciado Sergio Rubén M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 xml:space="preserve">artig </w:t>
            </w:r>
          </w:p>
        </w:tc>
        <w:tc>
          <w:tcPr>
            <w:tcW w:w="3670" w:type="dxa"/>
          </w:tcPr>
          <w:p w:rsidR="00EC15B2" w:rsidRDefault="00EC15B2">
            <w:pPr>
              <w:rPr>
                <w:rFonts w:ascii="Arial" w:hAnsi="Arial" w:cs="Arial"/>
                <w:lang w:val="es-AR"/>
              </w:rPr>
            </w:pPr>
          </w:p>
          <w:p w:rsidR="00EC15B2" w:rsidRDefault="00EC15B2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 María Laura C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obo</w:t>
            </w:r>
          </w:p>
        </w:tc>
      </w:tr>
      <w:tr w:rsidR="00EC15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  <w:p w:rsidR="00EC15B2" w:rsidRDefault="00EC15B2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EC15B2" w:rsidRDefault="00EC15B2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57" w:type="dxa"/>
          </w:tcPr>
          <w:p w:rsidR="00EC15B2" w:rsidRDefault="00EC15B2">
            <w:pPr>
              <w:jc w:val="both"/>
              <w:rPr>
                <w:rFonts w:ascii="Arial" w:hAnsi="Arial"/>
                <w:lang w:val="es-AR"/>
              </w:rPr>
            </w:pPr>
          </w:p>
        </w:tc>
        <w:tc>
          <w:tcPr>
            <w:tcW w:w="3670" w:type="dxa"/>
          </w:tcPr>
          <w:p w:rsidR="00EC15B2" w:rsidRDefault="00EC15B2">
            <w:pPr>
              <w:pStyle w:val="Ttulo2"/>
              <w:jc w:val="left"/>
              <w:rPr>
                <w:lang w:val="es-AR"/>
              </w:rPr>
            </w:pPr>
          </w:p>
        </w:tc>
      </w:tr>
    </w:tbl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C15B2" w:rsidRDefault="00EC15B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  <w:lang w:val="es-AR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>.- Solicitar al Consejo Superior Universitario se releve, la incorporación de repre-sentantes alumnos en la Comisión Curricular del Profesorado en Computación, hasta que se alcancen las condiciones estipuladas en el ARTICULO 4</w:t>
      </w:r>
      <w:r>
        <w:rPr>
          <w:rFonts w:ascii="Arial" w:hAnsi="Arial" w:cs="Arial"/>
          <w:sz w:val="24"/>
          <w:lang w:val="es-AR"/>
        </w:rPr>
        <w:sym w:font="Symbol" w:char="F0B0"/>
      </w:r>
      <w:r>
        <w:rPr>
          <w:rFonts w:ascii="Arial" w:hAnsi="Arial" w:cs="Arial"/>
          <w:sz w:val="24"/>
          <w:lang w:val="es-AR"/>
        </w:rPr>
        <w:t xml:space="preserve">, ANEXO I, inc. c) de la resolución C U-461/89.- </w:t>
      </w:r>
    </w:p>
    <w:p w:rsidR="00EC15B2" w:rsidRDefault="00EC15B2">
      <w:pPr>
        <w:jc w:val="both"/>
        <w:rPr>
          <w:rFonts w:ascii="Arial" w:hAnsi="Arial"/>
          <w:b/>
          <w:sz w:val="24"/>
          <w:lang w:val="es-AR"/>
        </w:rPr>
      </w:pPr>
    </w:p>
    <w:p w:rsidR="00EC15B2" w:rsidRDefault="00EC15B2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corresponda; cumplido, resérvese.------------------------------------------------------------------</w:t>
      </w: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EC15B2" w:rsidRDefault="00EC15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sectPr w:rsidR="00EC15B2" w:rsidSect="00EC15B2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C5E"/>
    <w:rsid w:val="000A6B4F"/>
    <w:rsid w:val="00422C5E"/>
    <w:rsid w:val="008E1B5E"/>
    <w:rsid w:val="00EC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2009-04-13T12:44:00Z</cp:lastPrinted>
  <dcterms:created xsi:type="dcterms:W3CDTF">2025-07-06T03:15:00Z</dcterms:created>
  <dcterms:modified xsi:type="dcterms:W3CDTF">2025-07-06T03:15:00Z</dcterms:modified>
</cp:coreProperties>
</file>