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3E27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1803/01</w:t>
      </w:r>
    </w:p>
    <w:p w:rsidR="00000000" w:rsidRDefault="00133E27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33E27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33E2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33E2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33E2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33E27">
      <w:pPr>
        <w:pStyle w:val="Ttulo1"/>
        <w:rPr>
          <w:lang w:val="es-ES_tradnl"/>
        </w:rPr>
      </w:pPr>
      <w:r>
        <w:rPr>
          <w:lang w:val="es-ES_tradnl"/>
        </w:rPr>
        <w:t>REGISTRADO BAJO Nº  CDCIC-103/02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33E2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dos cargos de Ayudante de Docencia “B”, en el Area: IV, Disci</w:t>
      </w:r>
      <w:r>
        <w:rPr>
          <w:rFonts w:ascii="Arial" w:hAnsi="Arial"/>
          <w:sz w:val="24"/>
          <w:lang w:val="es-ES_tradnl"/>
        </w:rPr>
        <w:t xml:space="preserve">plina: Sistemas, Asignatura: </w:t>
      </w:r>
      <w:r>
        <w:rPr>
          <w:rFonts w:ascii="Arial" w:hAnsi="Arial"/>
          <w:i/>
          <w:sz w:val="24"/>
          <w:lang w:val="es-ES_tradnl"/>
        </w:rPr>
        <w:t>“Organización de Computadoras”</w:t>
      </w:r>
      <w:r>
        <w:rPr>
          <w:rFonts w:ascii="Arial" w:hAnsi="Arial"/>
          <w:sz w:val="24"/>
          <w:lang w:val="es-ES_tradnl"/>
        </w:rPr>
        <w:t xml:space="preserve"> (Expte. D.C IC. 0464/02 * resolución CDCIC-069/02); y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encuentra cubierto por prórroga de designación del señor Horacio Andrés </w:t>
      </w:r>
      <w:r>
        <w:rPr>
          <w:rFonts w:ascii="Arial" w:hAnsi="Arial"/>
          <w:sz w:val="24"/>
          <w:lang w:val="es-ES_tradnl"/>
        </w:rPr>
        <w:t>Lagar Cavilla;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</w:t>
      </w:r>
      <w:r>
        <w:rPr>
          <w:lang w:val="es-ES_tradnl"/>
        </w:rPr>
        <w:t xml:space="preserve"> designación del señor Horacio Andrés Lagar Cavilla, teniendo en cuenta que reúne las condiciones nec</w:t>
      </w:r>
      <w:r>
        <w:rPr>
          <w:u w:val="single"/>
          <w:lang w:val="es-ES_tradnl"/>
        </w:rPr>
        <w:t xml:space="preserve">e </w:t>
      </w:r>
      <w:r>
        <w:rPr>
          <w:lang w:val="es-ES_tradnl"/>
        </w:rPr>
        <w:t>sarias para desempeñarse en el cargo docente objeto de este concurso;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</w:t>
      </w:r>
      <w:r>
        <w:rPr>
          <w:rFonts w:ascii="Arial" w:hAnsi="Arial"/>
          <w:b/>
          <w:sz w:val="24"/>
          <w:lang w:val="es-ES_tradnl"/>
        </w:rPr>
        <w:t xml:space="preserve"> su reunión de fecha 18 de septiembre de 2002                        </w:t>
      </w: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133E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33E2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33E2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señor </w:t>
      </w:r>
      <w:r>
        <w:rPr>
          <w:rFonts w:ascii="Arial" w:hAnsi="Arial"/>
          <w:b/>
          <w:sz w:val="24"/>
          <w:lang w:val="es-ES_tradnl"/>
        </w:rPr>
        <w:t xml:space="preserve">Horacio Andrés LAGAR CAVILLA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26.741.887 * Leg. 10082), en un cargo de Ayudante de Docencia “B”, en el Area: IV, Disciplina: Siste</w:t>
      </w:r>
      <w:r>
        <w:rPr>
          <w:rFonts w:ascii="Arial" w:hAnsi="Arial"/>
          <w:sz w:val="24"/>
          <w:lang w:val="es-ES_tradnl"/>
        </w:rPr>
        <w:t xml:space="preserve">-mas, Asignatura: </w:t>
      </w:r>
      <w:r>
        <w:rPr>
          <w:rFonts w:ascii="Arial" w:hAnsi="Arial"/>
          <w:b/>
          <w:sz w:val="24"/>
          <w:lang w:val="es-ES_tradnl"/>
        </w:rPr>
        <w:t>“Organización de Computadoras” (Cod. 5744)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octubre de 2002 y por el término de dos (02) años.-</w:t>
      </w:r>
    </w:p>
    <w:p w:rsidR="00000000" w:rsidRDefault="00133E27">
      <w:pPr>
        <w:jc w:val="both"/>
        <w:rPr>
          <w:rFonts w:ascii="Arial" w:hAnsi="Arial"/>
          <w:sz w:val="24"/>
          <w:lang w:val="es-ES_tradnl"/>
        </w:rPr>
      </w:pPr>
    </w:p>
    <w:p w:rsidR="00000000" w:rsidRDefault="00133E2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Lagar Cavilla a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Arial" w:hAnsi="Arial"/>
          <w:b/>
          <w:i/>
          <w:iCs/>
          <w:sz w:val="24"/>
          <w:lang w:val="es-ES_tradnl"/>
        </w:rPr>
        <w:t>“Arquitectura de Computadoras” (Cod.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5561)</w:t>
      </w:r>
      <w:r>
        <w:rPr>
          <w:rFonts w:ascii="Arial" w:hAnsi="Arial"/>
          <w:sz w:val="24"/>
          <w:lang w:val="es-ES_tradnl"/>
        </w:rPr>
        <w:t xml:space="preserve"> por el término de un (01) año, a partir del 01 de octubre de 2002.-</w:t>
      </w:r>
    </w:p>
    <w:p w:rsidR="00000000" w:rsidRDefault="00133E2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33E2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</w:t>
      </w:r>
      <w:r>
        <w:rPr>
          <w:rFonts w:ascii="Arial" w:hAnsi="Arial"/>
          <w:sz w:val="24"/>
          <w:lang w:val="es-ES_tradnl"/>
        </w:rPr>
        <w:t>ón la Secretaría General Académica; cumpli-do, archívese.---------------------------------------------------------------------------------------------------</w:t>
      </w:r>
    </w:p>
    <w:p w:rsidR="00000000" w:rsidRDefault="00133E2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3E27"/>
    <w:rsid w:val="0013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2002-09-30T20:02:00Z</cp:lastPrinted>
  <dcterms:created xsi:type="dcterms:W3CDTF">2025-07-06T03:18:00Z</dcterms:created>
  <dcterms:modified xsi:type="dcterms:W3CDTF">2025-07-06T03:18:00Z</dcterms:modified>
</cp:coreProperties>
</file>