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2CD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42CD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42CD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42CD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42CD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42CD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42CD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42CD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DCIC-006/02</w:t>
      </w:r>
    </w:p>
    <w:p w:rsidR="00000000" w:rsidRDefault="00242CDE">
      <w:pPr>
        <w:rPr>
          <w:rFonts w:ascii="Arial" w:hAnsi="Arial"/>
          <w:b/>
          <w:sz w:val="24"/>
          <w:lang w:val="es-AR"/>
        </w:rPr>
      </w:pPr>
    </w:p>
    <w:p w:rsidR="00000000" w:rsidRDefault="00242C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42C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42C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242CD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Computa</w:t>
      </w:r>
      <w:r>
        <w:rPr>
          <w:rFonts w:ascii="Arial" w:hAnsi="Arial" w:cs="Arial"/>
          <w:sz w:val="24"/>
          <w:lang w:val="es-AR"/>
        </w:rPr>
        <w:t>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>” que en el primer cuatri-mestre forma parte del plan preferencial d</w:t>
      </w:r>
      <w:r>
        <w:rPr>
          <w:rFonts w:ascii="Arial" w:hAnsi="Arial" w:cs="Arial"/>
          <w:sz w:val="24"/>
          <w:lang w:val="es-AR"/>
        </w:rPr>
        <w:t>e las tres carreras; y</w:t>
      </w: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auxiliares, asignados a la citada asignatura, resultan in-suficientes;</w:t>
      </w: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 estipulado en la resolución CSU-021/</w:t>
      </w:r>
      <w:r>
        <w:rPr>
          <w:rFonts w:ascii="Arial" w:hAnsi="Arial"/>
          <w:sz w:val="24"/>
          <w:lang w:val="es-AR"/>
        </w:rPr>
        <w:t xml:space="preserve">02 por la cual se asigna, al Depar-tamento de Ciencias e Ingeniería de la Computación un monto para contrataciones de personal docente; </w:t>
      </w: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asignado es factible efectuar la contratación de que ins-truyen las presentes actuaciones;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42C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242C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242CDE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242C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42C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42CDE">
      <w:pPr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Licenciada Sandra Marisa DI LUCA </w:t>
      </w:r>
      <w:r>
        <w:rPr>
          <w:rFonts w:ascii="Arial" w:hAnsi="Arial"/>
          <w:sz w:val="24"/>
          <w:lang w:val="es-AR"/>
        </w:rPr>
        <w:t xml:space="preserve">(D.N.I. </w:t>
      </w:r>
      <w:r>
        <w:rPr>
          <w:rFonts w:ascii="Arial" w:hAnsi="Arial" w:cs="Arial"/>
          <w:sz w:val="24"/>
          <w:szCs w:val="24"/>
        </w:rPr>
        <w:t xml:space="preserve">16.922.541 </w:t>
      </w:r>
      <w:r>
        <w:rPr>
          <w:rFonts w:ascii="Arial" w:hAnsi="Arial"/>
          <w:sz w:val="24"/>
          <w:lang w:val="es-AR"/>
        </w:rPr>
        <w:t xml:space="preserve">* Leg. 6922), para cumplir </w:t>
      </w:r>
      <w:r>
        <w:rPr>
          <w:rFonts w:ascii="Arial" w:hAnsi="Arial"/>
          <w:sz w:val="24"/>
          <w:lang w:val="es-AR"/>
        </w:rPr>
        <w:t xml:space="preserve">funciones de Asistente de Docencia, </w:t>
      </w:r>
      <w:r>
        <w:rPr>
          <w:rFonts w:ascii="Arial" w:hAnsi="Arial" w:cs="Arial"/>
          <w:sz w:val="24"/>
          <w:szCs w:val="24"/>
        </w:rPr>
        <w:t xml:space="preserve">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(Cod. 5793)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/>
          <w:sz w:val="24"/>
          <w:lang w:val="es-AR"/>
        </w:rPr>
        <w:t>en el Departamento de Ciencias e Ingeniería de la Computación, desde el 01 de abril y has-ta el 31 de julio de 2002</w:t>
      </w:r>
      <w:r>
        <w:rPr>
          <w:rFonts w:ascii="Arial" w:hAnsi="Arial"/>
          <w:sz w:val="24"/>
          <w:lang w:val="es-AR"/>
        </w:rPr>
        <w:t>.-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Licenciada Di Luca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CUARENTA ($ 140,00)</w:t>
      </w:r>
      <w:r>
        <w:rPr>
          <w:rFonts w:ascii="Arial" w:hAnsi="Arial"/>
          <w:sz w:val="24"/>
          <w:lang w:val="es-AR"/>
        </w:rPr>
        <w:t>, más el sueldo anual comple-mentario, sujeta a los descuentos estipulados por Ley y se le aplicará el descuento es</w:t>
      </w:r>
      <w:r>
        <w:rPr>
          <w:rFonts w:ascii="Arial" w:hAnsi="Arial"/>
          <w:sz w:val="24"/>
          <w:lang w:val="es-AR"/>
        </w:rPr>
        <w:t>ta-blecido por Desic. Administr. 701/2001, fijándose una carga horaria de nueve (09) horas semanales.-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</w:t>
      </w:r>
      <w:r>
        <w:rPr>
          <w:rFonts w:ascii="Arial" w:hAnsi="Arial"/>
          <w:sz w:val="24"/>
          <w:lang w:val="es-AR"/>
        </w:rPr>
        <w:t>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lastRenderedPageBreak/>
        <w:t xml:space="preserve"> 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///DCIC-006/02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</w:t>
      </w:r>
      <w:r>
        <w:rPr>
          <w:rFonts w:ascii="Arial" w:hAnsi="Arial"/>
          <w:sz w:val="24"/>
          <w:lang w:val="es-AR"/>
        </w:rPr>
        <w:t xml:space="preserve">níquese;  pase a las Direcciones Generales de Personal y de 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archí-vese.-------------------------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</w:t>
      </w:r>
    </w:p>
    <w:p w:rsidR="00000000" w:rsidRDefault="00242CD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42CDE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CDE"/>
    <w:rsid w:val="0024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2002-04-17T21:40:00Z</cp:lastPrinted>
  <dcterms:created xsi:type="dcterms:W3CDTF">2025-07-06T03:22:00Z</dcterms:created>
  <dcterms:modified xsi:type="dcterms:W3CDTF">2025-07-06T03:22:00Z</dcterms:modified>
</cp:coreProperties>
</file>