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6423">
      <w:pPr>
        <w:pStyle w:val="Ttulo1"/>
        <w:jc w:val="right"/>
        <w:rPr>
          <w:b/>
          <w:bCs/>
          <w:sz w:val="22"/>
          <w:lang w:val="es-ES_tradnl"/>
        </w:rPr>
      </w:pPr>
      <w:r>
        <w:rPr>
          <w:b/>
          <w:bCs/>
          <w:sz w:val="22"/>
          <w:highlight w:val="yellow"/>
          <w:lang w:val="es-ES_tradnl"/>
        </w:rPr>
        <w:t>Expte. SGA 1526/98</w:t>
      </w:r>
    </w:p>
    <w:p w:rsidR="00000000" w:rsidRDefault="00076423">
      <w:pPr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pStyle w:val="Ttulo3"/>
        <w:rPr>
          <w:lang w:val="es-ES_tradnl"/>
        </w:rPr>
      </w:pPr>
      <w:r>
        <w:rPr>
          <w:lang w:val="es-ES_tradnl"/>
        </w:rPr>
        <w:t>REGISTRADO BAJO N</w:t>
      </w:r>
      <w:r>
        <w:rPr>
          <w:lang w:val="es-ES_tradnl"/>
        </w:rPr>
        <w:sym w:font="Symbol" w:char="F0B0"/>
      </w:r>
      <w:r>
        <w:rPr>
          <w:lang w:val="es-ES_tradnl"/>
        </w:rPr>
        <w:t xml:space="preserve">  DCIC-032/02    </w:t>
      </w:r>
    </w:p>
    <w:p w:rsidR="00000000" w:rsidRDefault="00076423">
      <w:pPr>
        <w:rPr>
          <w:rFonts w:ascii="Arial" w:hAnsi="Arial"/>
          <w:b/>
          <w:sz w:val="24"/>
          <w:lang w:val="es-ES_tradnl"/>
        </w:rPr>
      </w:pPr>
    </w:p>
    <w:p w:rsidR="00000000" w:rsidRDefault="00076423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076423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076423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076423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0764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CSU-636/02 en la cual se imparte la normativa relacionada con el </w:t>
      </w:r>
      <w:r>
        <w:rPr>
          <w:rFonts w:ascii="Arial" w:hAnsi="Arial"/>
          <w:b/>
          <w:bCs/>
          <w:smallCaps/>
          <w:sz w:val="24"/>
          <w:lang w:val="es-ES_tradnl"/>
        </w:rPr>
        <w:t>Programa</w:t>
      </w:r>
      <w:r>
        <w:rPr>
          <w:rFonts w:ascii="Arial" w:hAnsi="Arial"/>
          <w:b/>
          <w:bCs/>
          <w:smallCaps/>
          <w:sz w:val="24"/>
          <w:lang w:val="es-ES_tradnl"/>
        </w:rPr>
        <w:t xml:space="preserve"> de Ingreso 2003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0764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DCIC-031/02 en la cual se d</w:t>
      </w:r>
      <w:r>
        <w:rPr>
          <w:rFonts w:ascii="Arial" w:hAnsi="Arial" w:cs="Arial"/>
          <w:sz w:val="24"/>
          <w:lang w:val="es-ES_tradnl"/>
        </w:rPr>
        <w:t xml:space="preserve">eterminan las materias vinculan-tes para iniciar el cursado de las asignaturas de las carreras </w:t>
      </w:r>
      <w:r>
        <w:rPr>
          <w:rFonts w:ascii="Arial" w:hAnsi="Arial" w:cs="Arial"/>
          <w:b/>
          <w:bCs/>
          <w:smallCaps/>
          <w:sz w:val="24"/>
          <w:lang w:val="es-ES_tradnl"/>
        </w:rPr>
        <w:t>Profesorado en Comput</w:t>
      </w:r>
      <w:r>
        <w:rPr>
          <w:rFonts w:ascii="Arial" w:hAnsi="Arial" w:cs="Arial"/>
          <w:b/>
          <w:bCs/>
          <w:smallCaps/>
          <w:sz w:val="24"/>
          <w:u w:val="single"/>
          <w:lang w:val="es-ES_tradnl"/>
        </w:rPr>
        <w:t xml:space="preserve">a </w:t>
      </w:r>
      <w:r>
        <w:rPr>
          <w:rFonts w:ascii="Arial" w:hAnsi="Arial" w:cs="Arial"/>
          <w:b/>
          <w:bCs/>
          <w:smallCaps/>
          <w:sz w:val="24"/>
          <w:lang w:val="es-ES_tradnl"/>
        </w:rPr>
        <w:t>ción</w:t>
      </w:r>
      <w:r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b/>
          <w:bCs/>
          <w:smallCaps/>
          <w:sz w:val="24"/>
          <w:lang w:val="es-ES_tradnl"/>
        </w:rPr>
        <w:t>Licenciatura en Ciencias de la Computación</w:t>
      </w:r>
      <w:r>
        <w:rPr>
          <w:rFonts w:ascii="Arial" w:hAnsi="Arial" w:cs="Arial"/>
          <w:sz w:val="24"/>
          <w:lang w:val="es-ES_tradnl"/>
        </w:rPr>
        <w:t xml:space="preserve"> e </w:t>
      </w:r>
      <w:r>
        <w:rPr>
          <w:rFonts w:ascii="Arial" w:hAnsi="Arial" w:cs="Arial"/>
          <w:b/>
          <w:bCs/>
          <w:smallCaps/>
          <w:sz w:val="24"/>
          <w:lang w:val="es-ES_tradnl"/>
        </w:rPr>
        <w:t xml:space="preserve">Ingeniería en Sistemas de </w:t>
      </w:r>
      <w:r>
        <w:rPr>
          <w:rFonts w:ascii="Arial" w:hAnsi="Arial" w:cs="Arial"/>
          <w:b/>
          <w:bCs/>
          <w:smallCaps/>
          <w:sz w:val="24"/>
          <w:lang w:val="es-ES_tradnl"/>
        </w:rPr>
        <w:t>Comp</w:t>
      </w:r>
      <w:r>
        <w:rPr>
          <w:rFonts w:ascii="Arial" w:hAnsi="Arial" w:cs="Arial"/>
          <w:b/>
          <w:bCs/>
          <w:smallCaps/>
          <w:sz w:val="24"/>
          <w:u w:val="single"/>
          <w:lang w:val="es-ES_tradnl"/>
        </w:rPr>
        <w:t xml:space="preserve">u </w:t>
      </w:r>
      <w:r>
        <w:rPr>
          <w:rFonts w:ascii="Arial" w:hAnsi="Arial" w:cs="Arial"/>
          <w:b/>
          <w:bCs/>
          <w:smallCaps/>
          <w:sz w:val="24"/>
          <w:lang w:val="es-ES_tradnl"/>
        </w:rPr>
        <w:t>tación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0764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  <w:r>
        <w:rPr>
          <w:rFonts w:ascii="Arial" w:hAnsi="Arial"/>
          <w:sz w:val="24"/>
          <w:lang w:val="es-ES_tradnl"/>
        </w:rPr>
        <w:t xml:space="preserve">  </w:t>
      </w:r>
    </w:p>
    <w:p w:rsidR="00000000" w:rsidRDefault="0007642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pStyle w:val="Ttulo1"/>
        <w:rPr>
          <w:lang w:val="es-ES_tradnl"/>
        </w:rPr>
      </w:pPr>
      <w:r>
        <w:rPr>
          <w:lang w:val="es-ES_tradnl"/>
        </w:rPr>
        <w:t xml:space="preserve">La necesidad de designar reponsables de la organización y coordinación del curso de </w:t>
      </w:r>
      <w:r>
        <w:rPr>
          <w:b/>
          <w:i/>
          <w:lang w:val="es-ES_tradnl"/>
        </w:rPr>
        <w:t>Análisis y Comprensión de Problemas</w:t>
      </w:r>
      <w:r>
        <w:rPr>
          <w:lang w:val="es-ES_tradnl"/>
        </w:rPr>
        <w:t xml:space="preserve"> correspondiente al </w:t>
      </w:r>
      <w:r>
        <w:rPr>
          <w:b/>
          <w:smallCaps/>
          <w:szCs w:val="24"/>
          <w:lang w:val="es-ES_tradnl"/>
        </w:rPr>
        <w:t>Programa de Ingreso</w:t>
      </w:r>
      <w:r>
        <w:rPr>
          <w:b/>
          <w:lang w:val="es-ES_tradnl"/>
        </w:rPr>
        <w:t xml:space="preserve"> 2003</w:t>
      </w:r>
      <w:r>
        <w:rPr>
          <w:lang w:val="es-ES_tradnl"/>
        </w:rPr>
        <w:t>;</w:t>
      </w:r>
    </w:p>
    <w:p w:rsidR="00000000" w:rsidRDefault="00076423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000000" w:rsidRDefault="0007642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atento lo manifestado precedentemente y ante la n</w:t>
      </w:r>
      <w:r>
        <w:rPr>
          <w:rFonts w:ascii="Arial" w:hAnsi="Arial"/>
          <w:sz w:val="24"/>
          <w:lang w:val="es-ES_tradnl"/>
        </w:rPr>
        <w:t>ecesidad de proce-der en forma inmediata a las designaciones, se contó con la anuencia de la Licenciada Sonia Vivián Rueda y del Doctor Alejandro Javier García, para hacerse cargo de tales funciones;</w:t>
      </w:r>
    </w:p>
    <w:p w:rsidR="00000000" w:rsidRDefault="0007642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7642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07642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076423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Cien</w:t>
      </w:r>
      <w:r>
        <w:rPr>
          <w:lang w:val="es-ES_tradnl"/>
        </w:rPr>
        <w:t>cias e Ingeniería de la Computación “ad referendum” del Consejo Departamental</w:t>
      </w:r>
    </w:p>
    <w:p w:rsidR="00000000" w:rsidRDefault="0007642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76423">
      <w:pPr>
        <w:pStyle w:val="Textoindependiente2"/>
        <w:rPr>
          <w:lang w:val="es-ES_tradnl"/>
        </w:rPr>
      </w:pPr>
      <w:r>
        <w:rPr>
          <w:lang w:val="es-ES_tradnl"/>
        </w:rPr>
        <w:t>R E S U E L V E :</w:t>
      </w:r>
    </w:p>
    <w:p w:rsidR="00000000" w:rsidRDefault="00076423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07642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Designar </w:t>
      </w:r>
      <w:r>
        <w:rPr>
          <w:rFonts w:ascii="Arial" w:hAnsi="Arial" w:cs="Arial"/>
          <w:sz w:val="24"/>
          <w:szCs w:val="24"/>
          <w:lang w:val="es-ES_tradnl"/>
        </w:rPr>
        <w:t xml:space="preserve">Coordinadores del curso de </w:t>
      </w:r>
      <w:r>
        <w:rPr>
          <w:rFonts w:ascii="Arial" w:hAnsi="Arial" w:cs="Arial"/>
          <w:b/>
          <w:i/>
          <w:sz w:val="24"/>
          <w:szCs w:val="24"/>
          <w:lang w:val="es-ES_tradnl"/>
        </w:rPr>
        <w:t>Análisis y Comprensión de Proble-mas</w:t>
      </w:r>
      <w:r>
        <w:rPr>
          <w:lang w:val="es-ES_tradnl"/>
        </w:rPr>
        <w:t xml:space="preserve"> </w:t>
      </w:r>
      <w:r>
        <w:rPr>
          <w:rFonts w:ascii="Arial" w:hAnsi="Arial"/>
          <w:sz w:val="24"/>
          <w:szCs w:val="24"/>
          <w:lang w:val="es-ES_tradnl"/>
        </w:rPr>
        <w:t xml:space="preserve">del </w:t>
      </w:r>
      <w:r>
        <w:rPr>
          <w:rFonts w:ascii="Arial" w:hAnsi="Arial" w:cs="Arial"/>
          <w:b/>
          <w:smallCaps/>
          <w:sz w:val="24"/>
          <w:szCs w:val="24"/>
          <w:lang w:val="es-ES_tradnl"/>
        </w:rPr>
        <w:t>Programa de Ingreso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2003</w:t>
      </w:r>
      <w:r>
        <w:rPr>
          <w:rFonts w:ascii="Arial" w:hAnsi="Arial" w:cs="Arial"/>
          <w:sz w:val="24"/>
          <w:szCs w:val="24"/>
          <w:lang w:val="es-ES_tradnl"/>
        </w:rPr>
        <w:t xml:space="preserve">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Sonia Vivián Rueda </w:t>
      </w:r>
      <w:r>
        <w:rPr>
          <w:rFonts w:ascii="Arial" w:hAnsi="Arial" w:cs="Arial"/>
          <w:sz w:val="24"/>
          <w:szCs w:val="24"/>
          <w:lang w:val="es-ES_tradnl"/>
        </w:rPr>
        <w:t xml:space="preserve">y al </w:t>
      </w:r>
      <w:r>
        <w:rPr>
          <w:rFonts w:ascii="Arial" w:hAnsi="Arial" w:cs="Arial"/>
          <w:b/>
          <w:sz w:val="24"/>
          <w:szCs w:val="24"/>
          <w:lang w:val="es-ES_tradnl"/>
        </w:rPr>
        <w:t>Docto</w:t>
      </w:r>
      <w:r>
        <w:rPr>
          <w:rFonts w:ascii="Arial" w:hAnsi="Arial" w:cs="Arial"/>
          <w:b/>
          <w:sz w:val="24"/>
          <w:szCs w:val="24"/>
          <w:lang w:val="es-ES_tradnl"/>
        </w:rPr>
        <w:t>r Alejandro J</w:t>
      </w:r>
      <w:r>
        <w:rPr>
          <w:rFonts w:ascii="Arial" w:hAnsi="Arial"/>
          <w:b/>
          <w:sz w:val="24"/>
          <w:szCs w:val="24"/>
          <w:lang w:val="es-ES_tradnl"/>
        </w:rPr>
        <w:t>avier GARCÍA</w:t>
      </w:r>
      <w:r>
        <w:rPr>
          <w:rFonts w:ascii="Arial" w:hAnsi="Arial"/>
          <w:bCs/>
          <w:sz w:val="24"/>
          <w:szCs w:val="24"/>
          <w:lang w:val="es-ES_tradnl"/>
        </w:rPr>
        <w:t>, en el ámbito</w:t>
      </w:r>
      <w:r>
        <w:rPr>
          <w:rFonts w:ascii="Arial" w:hAnsi="Arial"/>
          <w:bCs/>
          <w:sz w:val="24"/>
          <w:lang w:val="es-ES_tradnl"/>
        </w:rPr>
        <w:t xml:space="preserve"> del Departamento de Ciencias e Ingeniería de la Computación</w:t>
      </w:r>
      <w:r>
        <w:rPr>
          <w:rFonts w:ascii="Arial" w:hAnsi="Arial"/>
          <w:sz w:val="24"/>
          <w:lang w:val="es-ES_tradnl"/>
        </w:rPr>
        <w:t>.-</w:t>
      </w:r>
    </w:p>
    <w:p w:rsidR="00000000" w:rsidRDefault="00076423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07642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conocimiento del Consejo Superior Unive</w:t>
      </w:r>
      <w:r>
        <w:rPr>
          <w:rFonts w:ascii="Arial" w:hAnsi="Arial"/>
          <w:sz w:val="24"/>
          <w:u w:val="single"/>
          <w:lang w:val="es-ES_tradnl"/>
        </w:rPr>
        <w:t>r</w:t>
      </w:r>
      <w:r>
        <w:rPr>
          <w:rFonts w:ascii="Arial" w:hAnsi="Arial"/>
          <w:sz w:val="24"/>
          <w:lang w:val="es-ES_tradnl"/>
        </w:rPr>
        <w:t xml:space="preserve"> sitario y de la Secretaría General Académica; cumplido, archívese.</w:t>
      </w:r>
      <w:r>
        <w:rPr>
          <w:rFonts w:ascii="Arial" w:hAnsi="Arial"/>
          <w:sz w:val="24"/>
          <w:lang w:val="es-ES_tradnl"/>
        </w:rPr>
        <w:t>----------------------------</w:t>
      </w:r>
    </w:p>
    <w:p w:rsidR="00000000" w:rsidRDefault="0007642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076423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6423"/>
    <w:rsid w:val="0007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2002-11-12T19:18:00Z</cp:lastPrinted>
  <dcterms:created xsi:type="dcterms:W3CDTF">2025-07-06T03:23:00Z</dcterms:created>
  <dcterms:modified xsi:type="dcterms:W3CDTF">2025-07-06T03:23:00Z</dcterms:modified>
</cp:coreProperties>
</file>