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3623C">
      <w:pPr>
        <w:rPr>
          <w:rFonts w:ascii="Arial" w:hAnsi="Arial" w:cs="Arial"/>
          <w:sz w:val="24"/>
          <w:lang w:val="es-ES_tradnl"/>
        </w:rPr>
      </w:pPr>
    </w:p>
    <w:p w:rsidR="00000000" w:rsidRDefault="00A3623C">
      <w:pPr>
        <w:rPr>
          <w:rFonts w:ascii="Arial" w:hAnsi="Arial" w:cs="Arial"/>
          <w:sz w:val="24"/>
          <w:lang w:val="es-ES_tradnl"/>
        </w:rPr>
      </w:pPr>
    </w:p>
    <w:p w:rsidR="00000000" w:rsidRDefault="00A3623C">
      <w:pPr>
        <w:rPr>
          <w:rFonts w:ascii="Arial" w:hAnsi="Arial" w:cs="Arial"/>
          <w:sz w:val="24"/>
          <w:lang w:val="es-ES_tradnl"/>
        </w:rPr>
      </w:pPr>
    </w:p>
    <w:p w:rsidR="00000000" w:rsidRDefault="00A3623C">
      <w:pPr>
        <w:rPr>
          <w:rFonts w:ascii="Arial" w:hAnsi="Arial" w:cs="Arial"/>
          <w:sz w:val="24"/>
          <w:lang w:val="es-ES_tradnl"/>
        </w:rPr>
      </w:pPr>
    </w:p>
    <w:p w:rsidR="00000000" w:rsidRDefault="00A3623C">
      <w:pPr>
        <w:rPr>
          <w:rFonts w:ascii="Arial" w:hAnsi="Arial" w:cs="Arial"/>
          <w:sz w:val="24"/>
          <w:lang w:val="es-ES_tradnl"/>
        </w:rPr>
      </w:pPr>
    </w:p>
    <w:p w:rsidR="00000000" w:rsidRDefault="00A3623C">
      <w:pPr>
        <w:rPr>
          <w:rFonts w:ascii="Arial" w:hAnsi="Arial" w:cs="Arial"/>
          <w:b/>
          <w:bCs/>
          <w:sz w:val="24"/>
          <w:lang w:val="es-ES_tradnl"/>
        </w:rPr>
      </w:pPr>
      <w:r>
        <w:rPr>
          <w:rFonts w:ascii="Arial" w:hAnsi="Arial" w:cs="Arial"/>
          <w:b/>
          <w:bCs/>
          <w:sz w:val="24"/>
          <w:lang w:val="es-ES_tradnl"/>
        </w:rPr>
        <w:t>REGISTRADO BAJO N</w:t>
      </w:r>
      <w:r>
        <w:rPr>
          <w:rFonts w:ascii="Arial" w:hAnsi="Arial" w:cs="Arial"/>
          <w:b/>
          <w:bCs/>
          <w:sz w:val="24"/>
          <w:lang w:val="es-ES_tradnl"/>
        </w:rPr>
        <w:sym w:font="Symbol" w:char="F0B0"/>
      </w:r>
      <w:r>
        <w:rPr>
          <w:rFonts w:ascii="Arial" w:hAnsi="Arial" w:cs="Arial"/>
          <w:b/>
          <w:bCs/>
          <w:sz w:val="24"/>
          <w:lang w:val="es-ES_tradnl"/>
        </w:rPr>
        <w:t xml:space="preserve">  CDCIC-006/03  </w:t>
      </w:r>
    </w:p>
    <w:p w:rsidR="00000000" w:rsidRDefault="00A3623C">
      <w:pPr>
        <w:rPr>
          <w:rFonts w:ascii="Arial" w:hAnsi="Arial"/>
          <w:b/>
          <w:sz w:val="24"/>
          <w:lang w:val="es-ES_tradnl"/>
        </w:rPr>
      </w:pPr>
    </w:p>
    <w:p w:rsidR="00000000" w:rsidRDefault="00A3623C">
      <w:pPr>
        <w:tabs>
          <w:tab w:val="left" w:pos="5670"/>
        </w:tabs>
        <w:rPr>
          <w:rFonts w:ascii="Arial" w:hAnsi="Arial"/>
          <w:b/>
          <w:sz w:val="24"/>
          <w:lang w:val="es-ES_tradnl"/>
        </w:rPr>
      </w:pPr>
      <w:r>
        <w:rPr>
          <w:rFonts w:ascii="Arial" w:hAnsi="Arial"/>
          <w:b/>
          <w:sz w:val="24"/>
          <w:lang w:val="es-ES_tradnl"/>
        </w:rPr>
        <w:t xml:space="preserve">                                                                                    BAHIA BLANCA,</w:t>
      </w:r>
    </w:p>
    <w:p w:rsidR="00000000" w:rsidRDefault="00A3623C">
      <w:pPr>
        <w:tabs>
          <w:tab w:val="left" w:pos="5670"/>
        </w:tabs>
        <w:rPr>
          <w:rFonts w:ascii="Arial" w:hAnsi="Arial"/>
          <w:b/>
          <w:sz w:val="24"/>
          <w:lang w:val="es-ES_tradnl"/>
        </w:rPr>
      </w:pPr>
    </w:p>
    <w:p w:rsidR="00000000" w:rsidRDefault="00A3623C">
      <w:pPr>
        <w:tabs>
          <w:tab w:val="left" w:pos="5670"/>
        </w:tabs>
        <w:rPr>
          <w:rFonts w:ascii="Arial" w:hAnsi="Arial"/>
          <w:b/>
          <w:sz w:val="24"/>
          <w:lang w:val="es-ES_tradnl"/>
        </w:rPr>
      </w:pPr>
      <w:r>
        <w:rPr>
          <w:rFonts w:ascii="Arial" w:hAnsi="Arial"/>
          <w:b/>
          <w:sz w:val="24"/>
          <w:lang w:val="es-ES_tradnl"/>
        </w:rPr>
        <w:t>VISTO :</w:t>
      </w:r>
    </w:p>
    <w:p w:rsidR="00000000" w:rsidRDefault="00A3623C">
      <w:pPr>
        <w:widowControl w:val="0"/>
        <w:jc w:val="both"/>
        <w:rPr>
          <w:rFonts w:ascii="Arial" w:hAnsi="Arial"/>
          <w:sz w:val="24"/>
          <w:lang w:val="es-ES_tradnl"/>
        </w:rPr>
      </w:pPr>
    </w:p>
    <w:p w:rsidR="00000000" w:rsidRDefault="00A3623C">
      <w:pPr>
        <w:pStyle w:val="Sangra3detindependiente"/>
        <w:rPr>
          <w:lang w:val="es-ES_tradnl"/>
        </w:rPr>
      </w:pPr>
      <w:r>
        <w:rPr>
          <w:lang w:val="es-ES_tradnl"/>
        </w:rPr>
        <w:t>Que el incremento en el ingreso de estudiantes a las carreras dictadas en el Departamento de Ciencias e Ing</w:t>
      </w:r>
      <w:r>
        <w:rPr>
          <w:lang w:val="es-ES_tradnl"/>
        </w:rPr>
        <w:t>eniería de la Computación en los últimos tres años, ha provocado un aumento en la cantidad de alumnos que pierden el cursado de las materias de primer año;</w:t>
      </w:r>
    </w:p>
    <w:p w:rsidR="00000000" w:rsidRDefault="00A3623C">
      <w:pPr>
        <w:jc w:val="both"/>
        <w:rPr>
          <w:rFonts w:ascii="Arial" w:hAnsi="Arial" w:cs="Arial"/>
          <w:sz w:val="24"/>
          <w:szCs w:val="24"/>
          <w:lang w:val="es-ES_tradnl"/>
        </w:rPr>
      </w:pPr>
    </w:p>
    <w:p w:rsidR="00000000" w:rsidRDefault="00A3623C">
      <w:pPr>
        <w:tabs>
          <w:tab w:val="left" w:pos="5670"/>
        </w:tabs>
        <w:jc w:val="both"/>
        <w:rPr>
          <w:rFonts w:ascii="Arial" w:hAnsi="Arial"/>
          <w:b/>
          <w:bCs/>
          <w:sz w:val="24"/>
          <w:lang w:val="es-ES_tradnl"/>
        </w:rPr>
      </w:pPr>
      <w:r>
        <w:rPr>
          <w:rFonts w:ascii="Arial" w:hAnsi="Arial"/>
          <w:b/>
          <w:bCs/>
          <w:sz w:val="24"/>
          <w:lang w:val="es-ES_tradnl"/>
        </w:rPr>
        <w:t xml:space="preserve">CONSIDERANDO :  </w:t>
      </w:r>
    </w:p>
    <w:p w:rsidR="00000000" w:rsidRDefault="00A3623C">
      <w:pPr>
        <w:pStyle w:val="Sangradetextonormal"/>
        <w:rPr>
          <w:b w:val="0"/>
          <w:lang w:val="es-ES_tradnl"/>
        </w:rPr>
      </w:pPr>
    </w:p>
    <w:p w:rsidR="00000000" w:rsidRDefault="00A3623C">
      <w:pPr>
        <w:ind w:firstLine="1418"/>
        <w:jc w:val="both"/>
        <w:rPr>
          <w:rFonts w:ascii="Arial" w:hAnsi="Arial" w:cs="Arial"/>
          <w:sz w:val="24"/>
          <w:lang w:val="es-ES_tradnl"/>
        </w:rPr>
      </w:pPr>
      <w:r>
        <w:rPr>
          <w:rFonts w:ascii="Arial" w:hAnsi="Arial" w:cs="Arial"/>
          <w:sz w:val="24"/>
          <w:lang w:val="es-ES_tradnl"/>
        </w:rPr>
        <w:t xml:space="preserve">Que para enfrentar dicha situación, desde hace cinco años las materias de primer </w:t>
      </w:r>
      <w:r>
        <w:rPr>
          <w:rFonts w:ascii="Arial" w:hAnsi="Arial" w:cs="Arial"/>
          <w:sz w:val="24"/>
          <w:lang w:val="es-ES_tradnl"/>
        </w:rPr>
        <w:t xml:space="preserve">año se dictan en ambos cuatrimestres, entre ellas la asignatura </w:t>
      </w:r>
      <w:r>
        <w:rPr>
          <w:rFonts w:ascii="Arial" w:hAnsi="Arial" w:cs="Arial"/>
          <w:i/>
          <w:iCs/>
          <w:sz w:val="24"/>
          <w:lang w:val="es-ES_tradnl"/>
        </w:rPr>
        <w:t>Elementos de Programación</w:t>
      </w:r>
      <w:r>
        <w:rPr>
          <w:rFonts w:ascii="Arial" w:hAnsi="Arial" w:cs="Arial"/>
          <w:sz w:val="24"/>
          <w:lang w:val="es-ES_tradnl"/>
        </w:rPr>
        <w:t xml:space="preserve">, de las carreras Licenciatura en Ciencias de la Computación, Ingeniería en Sistemas de Computación y Profesorado en Computación; </w:t>
      </w:r>
    </w:p>
    <w:p w:rsidR="00000000" w:rsidRDefault="00A3623C">
      <w:pPr>
        <w:jc w:val="both"/>
        <w:rPr>
          <w:rFonts w:ascii="Arial" w:hAnsi="Arial" w:cs="Arial"/>
          <w:sz w:val="24"/>
          <w:lang w:val="es-ES_tradnl"/>
        </w:rPr>
      </w:pPr>
    </w:p>
    <w:p w:rsidR="00000000" w:rsidRDefault="00A3623C">
      <w:pPr>
        <w:tabs>
          <w:tab w:val="left" w:pos="5670"/>
        </w:tabs>
        <w:ind w:firstLine="1418"/>
        <w:jc w:val="both"/>
        <w:rPr>
          <w:rFonts w:ascii="Arial" w:hAnsi="Arial"/>
          <w:sz w:val="24"/>
          <w:lang w:val="es-ES_tradnl"/>
        </w:rPr>
      </w:pPr>
      <w:r>
        <w:rPr>
          <w:rFonts w:ascii="Arial" w:hAnsi="Arial"/>
          <w:sz w:val="24"/>
          <w:lang w:val="es-ES_tradnl"/>
        </w:rPr>
        <w:t>Que en el año 2002 el profesor a ca</w:t>
      </w:r>
      <w:r>
        <w:rPr>
          <w:rFonts w:ascii="Arial" w:hAnsi="Arial"/>
          <w:sz w:val="24"/>
          <w:lang w:val="es-ES_tradnl"/>
        </w:rPr>
        <w:t xml:space="preserve">rgo de esta asignatura en anteriores oportunidades, se hizo cargo del dictado de la materia Fundamentos para Ciencias de la Computación, razón por la cual el Consejo Departamental de esta unidad académica resolvió contratar a la </w:t>
      </w:r>
      <w:proofErr w:type="spellStart"/>
      <w:r>
        <w:rPr>
          <w:rFonts w:ascii="Arial" w:hAnsi="Arial"/>
          <w:sz w:val="24"/>
          <w:lang w:val="es-ES_tradnl"/>
        </w:rPr>
        <w:t>Magister</w:t>
      </w:r>
      <w:proofErr w:type="spellEnd"/>
      <w:r>
        <w:rPr>
          <w:rFonts w:ascii="Arial" w:hAnsi="Arial"/>
          <w:sz w:val="24"/>
          <w:lang w:val="es-ES_tradnl"/>
        </w:rPr>
        <w:t xml:space="preserve"> Andrea </w:t>
      </w:r>
      <w:proofErr w:type="spellStart"/>
      <w:r>
        <w:rPr>
          <w:rFonts w:ascii="Arial" w:hAnsi="Arial"/>
          <w:sz w:val="24"/>
          <w:lang w:val="es-ES_tradnl"/>
        </w:rPr>
        <w:t>Fabiana</w:t>
      </w:r>
      <w:proofErr w:type="spellEnd"/>
      <w:r>
        <w:rPr>
          <w:rFonts w:ascii="Arial" w:hAnsi="Arial"/>
          <w:sz w:val="24"/>
          <w:lang w:val="es-ES_tradnl"/>
        </w:rPr>
        <w:t xml:space="preserve"> </w:t>
      </w:r>
      <w:proofErr w:type="spellStart"/>
      <w:r>
        <w:rPr>
          <w:rFonts w:ascii="Arial" w:hAnsi="Arial"/>
          <w:sz w:val="24"/>
          <w:lang w:val="es-ES_tradnl"/>
        </w:rPr>
        <w:t>Sil</w:t>
      </w:r>
      <w:r>
        <w:rPr>
          <w:rFonts w:ascii="Arial" w:hAnsi="Arial"/>
          <w:sz w:val="24"/>
          <w:lang w:val="es-ES_tradnl"/>
        </w:rPr>
        <w:t>vetti</w:t>
      </w:r>
      <w:proofErr w:type="spellEnd"/>
      <w:r>
        <w:rPr>
          <w:rFonts w:ascii="Arial" w:hAnsi="Arial"/>
          <w:sz w:val="24"/>
          <w:lang w:val="es-ES_tradnl"/>
        </w:rPr>
        <w:t xml:space="preserve"> como profesor de </w:t>
      </w:r>
      <w:r>
        <w:rPr>
          <w:rFonts w:ascii="Arial" w:hAnsi="Arial"/>
          <w:i/>
          <w:iCs/>
          <w:sz w:val="24"/>
          <w:lang w:val="es-ES_tradnl"/>
        </w:rPr>
        <w:t>Elementos de Programación</w:t>
      </w:r>
      <w:r>
        <w:rPr>
          <w:rFonts w:ascii="Arial" w:hAnsi="Arial"/>
          <w:sz w:val="24"/>
          <w:lang w:val="es-ES_tradnl"/>
        </w:rPr>
        <w:t xml:space="preserve"> durante el primer cuatrimestre; </w:t>
      </w:r>
    </w:p>
    <w:p w:rsidR="00000000" w:rsidRDefault="00A3623C">
      <w:pPr>
        <w:tabs>
          <w:tab w:val="left" w:pos="5670"/>
        </w:tabs>
        <w:ind w:firstLine="1418"/>
        <w:jc w:val="both"/>
        <w:rPr>
          <w:rFonts w:ascii="Arial" w:hAnsi="Arial"/>
          <w:sz w:val="24"/>
          <w:lang w:val="es-ES_tradnl"/>
        </w:rPr>
      </w:pPr>
    </w:p>
    <w:p w:rsidR="00000000" w:rsidRDefault="00A3623C">
      <w:pPr>
        <w:tabs>
          <w:tab w:val="left" w:pos="5670"/>
        </w:tabs>
        <w:ind w:firstLine="1418"/>
        <w:jc w:val="both"/>
        <w:rPr>
          <w:rFonts w:ascii="Arial" w:hAnsi="Arial"/>
          <w:sz w:val="24"/>
          <w:lang w:val="es-ES_tradnl"/>
        </w:rPr>
      </w:pPr>
      <w:r>
        <w:rPr>
          <w:rFonts w:ascii="Arial" w:hAnsi="Arial"/>
          <w:sz w:val="24"/>
          <w:lang w:val="es-ES_tradnl"/>
        </w:rPr>
        <w:t>Que este año se repite la situación y resulta necesario designar a un pro-</w:t>
      </w:r>
      <w:proofErr w:type="spellStart"/>
      <w:r>
        <w:rPr>
          <w:rFonts w:ascii="Arial" w:hAnsi="Arial"/>
          <w:sz w:val="24"/>
          <w:lang w:val="es-ES_tradnl"/>
        </w:rPr>
        <w:t>fesor</w:t>
      </w:r>
      <w:proofErr w:type="spellEnd"/>
      <w:r>
        <w:rPr>
          <w:rFonts w:ascii="Arial" w:hAnsi="Arial"/>
          <w:sz w:val="24"/>
          <w:lang w:val="es-ES_tradnl"/>
        </w:rPr>
        <w:t xml:space="preserve"> responsable del dictado de </w:t>
      </w:r>
      <w:r>
        <w:rPr>
          <w:rFonts w:ascii="Arial" w:hAnsi="Arial"/>
          <w:i/>
          <w:iCs/>
          <w:sz w:val="24"/>
          <w:lang w:val="es-ES_tradnl"/>
        </w:rPr>
        <w:t>Elementos de Programación</w:t>
      </w:r>
      <w:r>
        <w:rPr>
          <w:rFonts w:ascii="Arial" w:hAnsi="Arial"/>
          <w:sz w:val="24"/>
          <w:lang w:val="es-ES_tradnl"/>
        </w:rPr>
        <w:t xml:space="preserve"> en el primer cuatrimestre;</w:t>
      </w:r>
    </w:p>
    <w:p w:rsidR="00000000" w:rsidRDefault="00A3623C">
      <w:pPr>
        <w:tabs>
          <w:tab w:val="left" w:pos="5670"/>
        </w:tabs>
        <w:ind w:firstLine="1418"/>
        <w:jc w:val="both"/>
        <w:rPr>
          <w:rFonts w:ascii="Arial" w:hAnsi="Arial"/>
          <w:sz w:val="24"/>
          <w:lang w:val="es-ES_tradnl"/>
        </w:rPr>
      </w:pPr>
    </w:p>
    <w:p w:rsidR="00000000" w:rsidRDefault="00A3623C">
      <w:pPr>
        <w:tabs>
          <w:tab w:val="left" w:pos="5670"/>
        </w:tabs>
        <w:ind w:firstLine="1418"/>
        <w:jc w:val="both"/>
        <w:rPr>
          <w:rFonts w:ascii="Arial" w:hAnsi="Arial"/>
          <w:sz w:val="24"/>
          <w:lang w:val="es-AR"/>
        </w:rPr>
      </w:pPr>
      <w:r>
        <w:rPr>
          <w:rFonts w:ascii="Arial" w:hAnsi="Arial"/>
          <w:sz w:val="24"/>
          <w:lang w:val="es-AR"/>
        </w:rPr>
        <w:t>Lo estipulad</w:t>
      </w:r>
      <w:r>
        <w:rPr>
          <w:rFonts w:ascii="Arial" w:hAnsi="Arial"/>
          <w:sz w:val="24"/>
          <w:lang w:val="es-AR"/>
        </w:rPr>
        <w:t xml:space="preserve">o en la resolución CSU-060/03-Anexo </w:t>
      </w:r>
      <w:proofErr w:type="spellStart"/>
      <w:r>
        <w:rPr>
          <w:rFonts w:ascii="Arial" w:hAnsi="Arial"/>
          <w:sz w:val="24"/>
          <w:lang w:val="es-AR"/>
        </w:rPr>
        <w:t>I</w:t>
      </w:r>
      <w:proofErr w:type="spellEnd"/>
      <w:r>
        <w:rPr>
          <w:rFonts w:ascii="Arial" w:hAnsi="Arial"/>
          <w:sz w:val="24"/>
          <w:lang w:val="es-AR"/>
        </w:rPr>
        <w:t xml:space="preserve"> por la cual se asigna, al Departamento de Ciencias e Ingeniería de la Computación un monto para </w:t>
      </w:r>
      <w:proofErr w:type="spellStart"/>
      <w:r>
        <w:rPr>
          <w:rFonts w:ascii="Arial" w:hAnsi="Arial"/>
          <w:sz w:val="24"/>
          <w:lang w:val="es-AR"/>
        </w:rPr>
        <w:t>contrataci</w:t>
      </w:r>
      <w:r>
        <w:rPr>
          <w:rFonts w:ascii="Arial" w:hAnsi="Arial"/>
          <w:sz w:val="24"/>
          <w:u w:val="single"/>
          <w:lang w:val="es-AR"/>
        </w:rPr>
        <w:t>o</w:t>
      </w:r>
      <w:proofErr w:type="spellEnd"/>
      <w:r>
        <w:rPr>
          <w:rFonts w:ascii="Arial" w:hAnsi="Arial"/>
          <w:sz w:val="24"/>
          <w:lang w:val="es-AR"/>
        </w:rPr>
        <w:t xml:space="preserve"> </w:t>
      </w:r>
      <w:proofErr w:type="spellStart"/>
      <w:r>
        <w:rPr>
          <w:rFonts w:ascii="Arial" w:hAnsi="Arial"/>
          <w:sz w:val="24"/>
          <w:lang w:val="es-AR"/>
        </w:rPr>
        <w:t>nes</w:t>
      </w:r>
      <w:proofErr w:type="spellEnd"/>
      <w:r>
        <w:rPr>
          <w:rFonts w:ascii="Arial" w:hAnsi="Arial"/>
          <w:sz w:val="24"/>
          <w:lang w:val="es-AR"/>
        </w:rPr>
        <w:t xml:space="preserve"> de personal docente; </w:t>
      </w:r>
    </w:p>
    <w:p w:rsidR="00000000" w:rsidRDefault="00A3623C">
      <w:pPr>
        <w:tabs>
          <w:tab w:val="left" w:pos="5670"/>
        </w:tabs>
        <w:ind w:firstLine="1418"/>
        <w:jc w:val="both"/>
        <w:rPr>
          <w:rFonts w:ascii="Arial" w:hAnsi="Arial"/>
          <w:sz w:val="24"/>
          <w:lang w:val="es-ES_tradnl"/>
        </w:rPr>
      </w:pPr>
    </w:p>
    <w:p w:rsidR="00000000" w:rsidRDefault="00A3623C">
      <w:pPr>
        <w:tabs>
          <w:tab w:val="left" w:pos="5670"/>
        </w:tabs>
        <w:ind w:firstLine="1418"/>
        <w:jc w:val="both"/>
        <w:rPr>
          <w:rFonts w:ascii="Arial" w:hAnsi="Arial"/>
          <w:sz w:val="24"/>
          <w:lang w:val="es-ES_tradnl"/>
        </w:rPr>
      </w:pPr>
      <w:r>
        <w:rPr>
          <w:rFonts w:ascii="Arial" w:hAnsi="Arial"/>
          <w:sz w:val="24"/>
          <w:lang w:val="es-ES_tradnl"/>
        </w:rPr>
        <w:t>Que el Consejo Departamental en su reunión de fecha 05 de marzo de 2003 aprobó, por</w:t>
      </w:r>
      <w:r>
        <w:rPr>
          <w:rFonts w:ascii="Arial" w:hAnsi="Arial"/>
          <w:sz w:val="24"/>
          <w:lang w:val="es-ES_tradnl"/>
        </w:rPr>
        <w:t xml:space="preserve"> unanimidad, la presente asignación;</w:t>
      </w:r>
    </w:p>
    <w:p w:rsidR="00000000" w:rsidRDefault="00A3623C">
      <w:pPr>
        <w:widowControl w:val="0"/>
        <w:tabs>
          <w:tab w:val="left" w:pos="1440"/>
          <w:tab w:val="left" w:pos="3600"/>
          <w:tab w:val="left" w:pos="3888"/>
          <w:tab w:val="left" w:pos="5040"/>
        </w:tabs>
        <w:jc w:val="both"/>
        <w:rPr>
          <w:rFonts w:ascii="Arial" w:hAnsi="Arial"/>
          <w:sz w:val="24"/>
          <w:lang w:val="es-ES_tradnl"/>
        </w:rPr>
      </w:pPr>
    </w:p>
    <w:p w:rsidR="00000000" w:rsidRDefault="00A3623C">
      <w:pPr>
        <w:jc w:val="both"/>
        <w:rPr>
          <w:rFonts w:ascii="Arial" w:hAnsi="Arial"/>
          <w:sz w:val="24"/>
          <w:lang w:val="es-ES_tradnl"/>
        </w:rPr>
      </w:pPr>
      <w:r>
        <w:rPr>
          <w:rFonts w:ascii="Arial" w:hAnsi="Arial"/>
          <w:b/>
          <w:sz w:val="24"/>
          <w:lang w:val="es-ES_tradnl"/>
        </w:rPr>
        <w:t>POR ELLO</w:t>
      </w:r>
      <w:r>
        <w:rPr>
          <w:rFonts w:ascii="Arial" w:hAnsi="Arial"/>
          <w:sz w:val="24"/>
          <w:lang w:val="es-ES_tradnl"/>
        </w:rPr>
        <w:t>,</w:t>
      </w:r>
    </w:p>
    <w:p w:rsidR="00000000" w:rsidRDefault="00A3623C">
      <w:pPr>
        <w:jc w:val="both"/>
        <w:rPr>
          <w:rFonts w:ascii="Arial" w:hAnsi="Arial"/>
          <w:sz w:val="24"/>
          <w:lang w:val="es-ES_tradnl"/>
        </w:rPr>
      </w:pPr>
    </w:p>
    <w:p w:rsidR="00000000" w:rsidRDefault="00A3623C">
      <w:pPr>
        <w:pStyle w:val="Sangradetextonormal"/>
        <w:rPr>
          <w:lang w:val="es-ES_tradnl"/>
        </w:rPr>
      </w:pPr>
      <w:r>
        <w:rPr>
          <w:lang w:val="es-ES_tradnl"/>
        </w:rPr>
        <w:t xml:space="preserve">El Consejo Departamental de Ciencias e Ingeniería de la Computación en su </w:t>
      </w:r>
      <w:proofErr w:type="spellStart"/>
      <w:r>
        <w:rPr>
          <w:lang w:val="es-ES_tradnl"/>
        </w:rPr>
        <w:t>reu</w:t>
      </w:r>
      <w:proofErr w:type="spellEnd"/>
      <w:r>
        <w:rPr>
          <w:lang w:val="es-ES_tradnl"/>
        </w:rPr>
        <w:t>-</w:t>
      </w:r>
      <w:proofErr w:type="spellStart"/>
      <w:r>
        <w:rPr>
          <w:lang w:val="es-ES_tradnl"/>
        </w:rPr>
        <w:t>nión</w:t>
      </w:r>
      <w:proofErr w:type="spellEnd"/>
      <w:r>
        <w:rPr>
          <w:lang w:val="es-ES_tradnl"/>
        </w:rPr>
        <w:t xml:space="preserve"> de fecha 05 de marzo de 2003                        </w:t>
      </w:r>
    </w:p>
    <w:p w:rsidR="00000000" w:rsidRDefault="00A3623C">
      <w:pPr>
        <w:jc w:val="both"/>
        <w:rPr>
          <w:rFonts w:ascii="Arial" w:hAnsi="Arial"/>
          <w:b/>
          <w:sz w:val="24"/>
          <w:lang w:val="es-ES_tradnl"/>
        </w:rPr>
      </w:pPr>
    </w:p>
    <w:p w:rsidR="00000000" w:rsidRDefault="00A3623C">
      <w:pPr>
        <w:jc w:val="center"/>
        <w:rPr>
          <w:rFonts w:ascii="Arial" w:hAnsi="Arial"/>
          <w:sz w:val="24"/>
          <w:lang w:val="es-ES_tradnl"/>
        </w:rPr>
      </w:pPr>
      <w:r>
        <w:rPr>
          <w:rFonts w:ascii="Arial" w:hAnsi="Arial"/>
          <w:b/>
          <w:sz w:val="24"/>
          <w:lang w:val="es-ES_tradnl"/>
        </w:rPr>
        <w:t>R E S U E L V E :</w:t>
      </w:r>
    </w:p>
    <w:p w:rsidR="00000000" w:rsidRDefault="00A3623C">
      <w:pPr>
        <w:jc w:val="both"/>
        <w:rPr>
          <w:rFonts w:ascii="Arial" w:hAnsi="Arial"/>
          <w:b/>
          <w:sz w:val="24"/>
          <w:lang w:val="es-ES_tradnl"/>
        </w:rPr>
      </w:pPr>
    </w:p>
    <w:p w:rsidR="00000000" w:rsidRDefault="00A3623C">
      <w:pPr>
        <w:tabs>
          <w:tab w:val="left" w:pos="5670"/>
        </w:tabs>
        <w:jc w:val="both"/>
        <w:rPr>
          <w:rFonts w:ascii="Arial" w:hAnsi="Arial"/>
          <w:sz w:val="24"/>
          <w:lang w:val="es-ES_tradnl"/>
        </w:rPr>
      </w:pPr>
      <w:r>
        <w:rPr>
          <w:rFonts w:ascii="Arial" w:hAnsi="Arial"/>
          <w:b/>
          <w:sz w:val="24"/>
          <w:lang w:val="es-ES_tradnl"/>
        </w:rPr>
        <w:t>Art. 1</w:t>
      </w:r>
      <w:r>
        <w:rPr>
          <w:rFonts w:ascii="Arial" w:hAnsi="Arial"/>
          <w:b/>
          <w:sz w:val="24"/>
          <w:lang w:val="es-ES_tradnl"/>
        </w:rPr>
        <w:sym w:font="Symbol" w:char="F0B0"/>
      </w:r>
      <w:r>
        <w:rPr>
          <w:rFonts w:ascii="Arial" w:hAnsi="Arial"/>
          <w:b/>
          <w:sz w:val="24"/>
          <w:lang w:val="es-ES_tradnl"/>
        </w:rPr>
        <w:t>)</w:t>
      </w:r>
      <w:r>
        <w:rPr>
          <w:rFonts w:ascii="Arial" w:hAnsi="Arial"/>
          <w:sz w:val="24"/>
          <w:lang w:val="es-ES_tradnl"/>
        </w:rPr>
        <w:t>.- Establecer una asignación complementaria</w:t>
      </w:r>
      <w:r>
        <w:rPr>
          <w:rFonts w:ascii="Arial" w:hAnsi="Arial" w:cs="Arial"/>
          <w:sz w:val="24"/>
          <w:szCs w:val="24"/>
          <w:lang w:val="es-ES_tradnl"/>
        </w:rPr>
        <w:t xml:space="preserve"> a la señora </w:t>
      </w:r>
      <w:proofErr w:type="spellStart"/>
      <w:r>
        <w:rPr>
          <w:rFonts w:ascii="Arial" w:hAnsi="Arial" w:cs="Arial"/>
          <w:b/>
          <w:bCs/>
          <w:sz w:val="24"/>
          <w:szCs w:val="24"/>
          <w:lang w:val="es-ES_tradnl"/>
        </w:rPr>
        <w:t>Magister</w:t>
      </w:r>
      <w:proofErr w:type="spellEnd"/>
      <w:r>
        <w:rPr>
          <w:rFonts w:ascii="Arial" w:hAnsi="Arial" w:cs="Arial"/>
          <w:b/>
          <w:bCs/>
          <w:sz w:val="24"/>
          <w:szCs w:val="24"/>
          <w:lang w:val="es-ES_tradnl"/>
        </w:rPr>
        <w:t xml:space="preserve"> Andrea </w:t>
      </w:r>
      <w:proofErr w:type="spellStart"/>
      <w:r>
        <w:rPr>
          <w:rFonts w:ascii="Arial" w:hAnsi="Arial" w:cs="Arial"/>
          <w:b/>
          <w:bCs/>
          <w:sz w:val="24"/>
          <w:szCs w:val="24"/>
          <w:lang w:val="es-ES_tradnl"/>
        </w:rPr>
        <w:t>Fabiana</w:t>
      </w:r>
      <w:proofErr w:type="spellEnd"/>
      <w:r>
        <w:rPr>
          <w:rFonts w:ascii="Arial" w:hAnsi="Arial" w:cs="Arial"/>
          <w:b/>
          <w:bCs/>
          <w:sz w:val="24"/>
          <w:szCs w:val="24"/>
          <w:lang w:val="es-ES_tradnl"/>
        </w:rPr>
        <w:t xml:space="preserve"> SILVETTI </w:t>
      </w:r>
      <w:r>
        <w:rPr>
          <w:rFonts w:ascii="Arial" w:hAnsi="Arial" w:cs="Arial"/>
          <w:sz w:val="24"/>
          <w:szCs w:val="24"/>
          <w:lang w:val="es-ES_tradnl"/>
        </w:rPr>
        <w:t>(</w:t>
      </w:r>
      <w:proofErr w:type="spellStart"/>
      <w:r>
        <w:rPr>
          <w:rFonts w:ascii="Arial" w:hAnsi="Arial" w:cs="Arial"/>
          <w:sz w:val="24"/>
          <w:szCs w:val="24"/>
          <w:lang w:val="es-ES_tradnl"/>
        </w:rPr>
        <w:t>Leg</w:t>
      </w:r>
      <w:proofErr w:type="spellEnd"/>
      <w:r>
        <w:rPr>
          <w:rFonts w:ascii="Arial" w:hAnsi="Arial" w:cs="Arial"/>
          <w:sz w:val="24"/>
          <w:szCs w:val="24"/>
          <w:lang w:val="es-ES_tradnl"/>
        </w:rPr>
        <w:t xml:space="preserve">. 7716 * </w:t>
      </w:r>
      <w:proofErr w:type="spellStart"/>
      <w:r>
        <w:rPr>
          <w:rFonts w:ascii="Arial" w:hAnsi="Arial" w:cs="Arial"/>
          <w:sz w:val="24"/>
          <w:szCs w:val="24"/>
          <w:lang w:val="es-ES_tradnl"/>
        </w:rPr>
        <w:t>D.N.I</w:t>
      </w:r>
      <w:proofErr w:type="spellEnd"/>
      <w:r>
        <w:rPr>
          <w:rFonts w:ascii="Arial" w:hAnsi="Arial" w:cs="Arial"/>
          <w:sz w:val="24"/>
          <w:szCs w:val="24"/>
          <w:lang w:val="es-ES_tradnl"/>
        </w:rPr>
        <w:t xml:space="preserve">. 21.449.456), </w:t>
      </w:r>
      <w:r>
        <w:rPr>
          <w:rFonts w:ascii="Arial" w:hAnsi="Arial"/>
          <w:sz w:val="24"/>
          <w:lang w:val="es-ES_tradnl"/>
        </w:rPr>
        <w:t xml:space="preserve">para cumplir funciones de Profesor, en el </w:t>
      </w:r>
      <w:proofErr w:type="spellStart"/>
      <w:r>
        <w:rPr>
          <w:rFonts w:ascii="Arial" w:hAnsi="Arial"/>
          <w:sz w:val="24"/>
          <w:lang w:val="es-ES_tradnl"/>
        </w:rPr>
        <w:t>Area</w:t>
      </w:r>
      <w:proofErr w:type="spellEnd"/>
      <w:r>
        <w:rPr>
          <w:rFonts w:ascii="Arial" w:hAnsi="Arial"/>
          <w:sz w:val="24"/>
          <w:lang w:val="es-ES_tradnl"/>
        </w:rPr>
        <w:t xml:space="preserve">: </w:t>
      </w:r>
      <w:proofErr w:type="spellStart"/>
      <w:r>
        <w:rPr>
          <w:rFonts w:ascii="Arial" w:hAnsi="Arial"/>
          <w:sz w:val="24"/>
          <w:lang w:val="es-ES_tradnl"/>
        </w:rPr>
        <w:t>I</w:t>
      </w:r>
      <w:proofErr w:type="spellEnd"/>
      <w:r>
        <w:rPr>
          <w:rFonts w:ascii="Arial" w:hAnsi="Arial"/>
          <w:sz w:val="24"/>
          <w:lang w:val="es-ES_tradnl"/>
        </w:rPr>
        <w:t xml:space="preserve">, Disciplina: Programación, Asignatura: </w:t>
      </w:r>
      <w:r>
        <w:rPr>
          <w:rFonts w:ascii="Arial" w:hAnsi="Arial"/>
          <w:b/>
          <w:sz w:val="24"/>
          <w:lang w:val="es-ES_tradnl"/>
        </w:rPr>
        <w:t xml:space="preserve">“Elementos de Programación” </w:t>
      </w:r>
      <w:r>
        <w:rPr>
          <w:rFonts w:ascii="Arial" w:hAnsi="Arial"/>
          <w:b/>
          <w:bCs/>
          <w:sz w:val="24"/>
          <w:lang w:val="es-ES_tradnl"/>
        </w:rPr>
        <w:t>(</w:t>
      </w:r>
      <w:proofErr w:type="spellStart"/>
      <w:r>
        <w:rPr>
          <w:rFonts w:ascii="Arial" w:hAnsi="Arial"/>
          <w:b/>
          <w:bCs/>
          <w:sz w:val="24"/>
          <w:lang w:val="es-ES_tradnl"/>
        </w:rPr>
        <w:t>Cod</w:t>
      </w:r>
      <w:proofErr w:type="spellEnd"/>
      <w:r>
        <w:rPr>
          <w:rFonts w:ascii="Arial" w:hAnsi="Arial"/>
          <w:b/>
          <w:bCs/>
          <w:sz w:val="24"/>
          <w:lang w:val="es-ES_tradnl"/>
        </w:rPr>
        <w:t>. 7645)</w:t>
      </w:r>
      <w:r>
        <w:rPr>
          <w:rFonts w:ascii="Arial" w:hAnsi="Arial"/>
          <w:sz w:val="24"/>
          <w:lang w:val="es-ES_tradnl"/>
        </w:rPr>
        <w:t xml:space="preserve">, en el Departamento de Ciencias e Ingeniería de </w:t>
      </w:r>
      <w:r>
        <w:rPr>
          <w:rFonts w:ascii="Arial" w:hAnsi="Arial"/>
          <w:sz w:val="24"/>
          <w:lang w:val="es-ES_tradnl"/>
        </w:rPr>
        <w:t>la Computación, desde el 10 de marzo y hasta el 31 de agosto de 2003.-</w:t>
      </w:r>
    </w:p>
    <w:p w:rsidR="00000000" w:rsidRDefault="00A3623C">
      <w:pPr>
        <w:tabs>
          <w:tab w:val="left" w:pos="5670"/>
        </w:tabs>
        <w:jc w:val="both"/>
        <w:rPr>
          <w:rFonts w:ascii="Arial" w:hAnsi="Arial"/>
          <w:sz w:val="24"/>
          <w:lang w:val="es-ES_tradnl"/>
        </w:rPr>
      </w:pPr>
    </w:p>
    <w:p w:rsidR="00000000" w:rsidRDefault="00A3623C">
      <w:pPr>
        <w:tabs>
          <w:tab w:val="left" w:pos="5670"/>
        </w:tabs>
        <w:jc w:val="both"/>
        <w:rPr>
          <w:rFonts w:ascii="Arial" w:hAnsi="Arial"/>
          <w:sz w:val="24"/>
          <w:lang w:val="es-ES_tradnl"/>
        </w:rPr>
      </w:pPr>
      <w:r>
        <w:rPr>
          <w:rFonts w:ascii="Arial" w:hAnsi="Arial"/>
          <w:b/>
          <w:sz w:val="24"/>
          <w:lang w:val="es-ES_tradnl"/>
        </w:rPr>
        <w:t>Art. 2</w:t>
      </w:r>
      <w:r>
        <w:rPr>
          <w:rFonts w:ascii="Arial" w:hAnsi="Arial"/>
          <w:b/>
          <w:sz w:val="24"/>
          <w:lang w:val="es-ES_tradnl"/>
        </w:rPr>
        <w:sym w:font="Symbol" w:char="F0B0"/>
      </w:r>
      <w:r>
        <w:rPr>
          <w:rFonts w:ascii="Arial" w:hAnsi="Arial"/>
          <w:b/>
          <w:sz w:val="24"/>
          <w:lang w:val="es-ES_tradnl"/>
        </w:rPr>
        <w:t>)</w:t>
      </w:r>
      <w:r>
        <w:rPr>
          <w:rFonts w:ascii="Arial" w:hAnsi="Arial"/>
          <w:sz w:val="24"/>
          <w:lang w:val="es-ES_tradnl"/>
        </w:rPr>
        <w:t xml:space="preserve">.- </w:t>
      </w:r>
      <w:r>
        <w:rPr>
          <w:rFonts w:ascii="Arial" w:hAnsi="Arial"/>
          <w:sz w:val="24"/>
          <w:lang w:val="es-AR"/>
        </w:rPr>
        <w:t xml:space="preserve">Por la prestación  de sus servicios la </w:t>
      </w:r>
      <w:proofErr w:type="spellStart"/>
      <w:r>
        <w:rPr>
          <w:rFonts w:ascii="Arial" w:hAnsi="Arial"/>
          <w:sz w:val="24"/>
          <w:lang w:val="es-AR"/>
        </w:rPr>
        <w:t>Magister</w:t>
      </w:r>
      <w:proofErr w:type="spellEnd"/>
      <w:r>
        <w:rPr>
          <w:rFonts w:ascii="Arial" w:hAnsi="Arial"/>
          <w:sz w:val="24"/>
          <w:lang w:val="es-AR"/>
        </w:rPr>
        <w:t xml:space="preserve"> </w:t>
      </w:r>
      <w:proofErr w:type="spellStart"/>
      <w:r>
        <w:rPr>
          <w:rFonts w:ascii="Arial" w:hAnsi="Arial"/>
          <w:sz w:val="24"/>
          <w:lang w:val="es-AR"/>
        </w:rPr>
        <w:t>Silvetti</w:t>
      </w:r>
      <w:proofErr w:type="spellEnd"/>
      <w:r>
        <w:rPr>
          <w:rFonts w:ascii="Arial" w:hAnsi="Arial"/>
          <w:sz w:val="24"/>
          <w:lang w:val="es-AR"/>
        </w:rPr>
        <w:t xml:space="preserve">  percibirá una suma fija, mensual, de </w:t>
      </w:r>
      <w:r>
        <w:rPr>
          <w:rFonts w:ascii="Arial" w:hAnsi="Arial"/>
          <w:b/>
          <w:bCs/>
          <w:sz w:val="24"/>
          <w:lang w:val="es-AR"/>
        </w:rPr>
        <w:t>pesos  CIENTO  NOVENTA  Y  SEIS ($ 196.-)</w:t>
      </w:r>
      <w:r>
        <w:rPr>
          <w:rFonts w:ascii="Arial" w:hAnsi="Arial"/>
          <w:sz w:val="24"/>
          <w:lang w:val="es-AR"/>
        </w:rPr>
        <w:t xml:space="preserve">. Dicha asignación incluye el </w:t>
      </w:r>
    </w:p>
    <w:p w:rsidR="00000000" w:rsidRDefault="00A3623C">
      <w:pPr>
        <w:jc w:val="right"/>
        <w:rPr>
          <w:rFonts w:ascii="Arial" w:hAnsi="Arial" w:cs="Arial"/>
          <w:b/>
          <w:bCs/>
          <w:sz w:val="24"/>
          <w:lang w:val="es-ES_tradnl"/>
        </w:rPr>
      </w:pPr>
      <w:r>
        <w:rPr>
          <w:rFonts w:ascii="Arial" w:hAnsi="Arial" w:cs="Arial"/>
          <w:b/>
          <w:bCs/>
          <w:sz w:val="24"/>
          <w:lang w:val="es-ES_tradnl"/>
        </w:rPr>
        <w:t>///</w:t>
      </w:r>
    </w:p>
    <w:p w:rsidR="00000000" w:rsidRDefault="00A3623C">
      <w:pPr>
        <w:rPr>
          <w:rFonts w:ascii="Arial" w:hAnsi="Arial" w:cs="Arial"/>
          <w:sz w:val="24"/>
          <w:lang w:val="es-ES_tradnl"/>
        </w:rPr>
      </w:pPr>
    </w:p>
    <w:p w:rsidR="00000000" w:rsidRDefault="00A3623C">
      <w:pPr>
        <w:rPr>
          <w:rFonts w:ascii="Arial" w:hAnsi="Arial" w:cs="Arial"/>
          <w:sz w:val="24"/>
          <w:lang w:val="es-ES_tradnl"/>
        </w:rPr>
      </w:pPr>
    </w:p>
    <w:p w:rsidR="00000000" w:rsidRDefault="00A3623C">
      <w:pPr>
        <w:rPr>
          <w:rFonts w:ascii="Arial" w:hAnsi="Arial" w:cs="Arial"/>
          <w:sz w:val="24"/>
          <w:lang w:val="es-ES_tradnl"/>
        </w:rPr>
      </w:pPr>
    </w:p>
    <w:p w:rsidR="00000000" w:rsidRDefault="00A3623C">
      <w:pPr>
        <w:rPr>
          <w:rFonts w:ascii="Arial" w:hAnsi="Arial" w:cs="Arial"/>
          <w:sz w:val="24"/>
          <w:lang w:val="es-ES_tradnl"/>
        </w:rPr>
      </w:pPr>
    </w:p>
    <w:p w:rsidR="00000000" w:rsidRDefault="00A3623C">
      <w:pPr>
        <w:rPr>
          <w:rFonts w:ascii="Arial" w:hAnsi="Arial" w:cs="Arial"/>
          <w:b/>
          <w:bCs/>
          <w:sz w:val="24"/>
          <w:lang w:val="es-ES_tradnl"/>
        </w:rPr>
      </w:pPr>
    </w:p>
    <w:p w:rsidR="00000000" w:rsidRDefault="00A3623C">
      <w:pPr>
        <w:rPr>
          <w:rFonts w:ascii="Arial" w:hAnsi="Arial" w:cs="Arial"/>
          <w:b/>
          <w:bCs/>
          <w:sz w:val="24"/>
          <w:lang w:val="es-ES_tradnl"/>
        </w:rPr>
      </w:pPr>
      <w:r>
        <w:rPr>
          <w:rFonts w:ascii="Arial" w:hAnsi="Arial" w:cs="Arial"/>
          <w:b/>
          <w:bCs/>
          <w:sz w:val="24"/>
          <w:lang w:val="es-ES_tradnl"/>
        </w:rPr>
        <w:t xml:space="preserve">///CDCIC-006/03  </w:t>
      </w:r>
    </w:p>
    <w:p w:rsidR="00000000" w:rsidRDefault="00A3623C">
      <w:pPr>
        <w:tabs>
          <w:tab w:val="left" w:pos="5670"/>
        </w:tabs>
        <w:jc w:val="both"/>
        <w:rPr>
          <w:rFonts w:ascii="Arial" w:hAnsi="Arial"/>
          <w:sz w:val="24"/>
          <w:lang w:val="es-AR"/>
        </w:rPr>
      </w:pPr>
    </w:p>
    <w:p w:rsidR="00000000" w:rsidRDefault="00A3623C">
      <w:pPr>
        <w:tabs>
          <w:tab w:val="left" w:pos="5670"/>
        </w:tabs>
        <w:jc w:val="both"/>
        <w:rPr>
          <w:rFonts w:ascii="Arial" w:hAnsi="Arial"/>
          <w:sz w:val="24"/>
          <w:lang w:val="es-AR"/>
        </w:rPr>
      </w:pPr>
      <w:r>
        <w:rPr>
          <w:rFonts w:ascii="Arial" w:hAnsi="Arial"/>
          <w:sz w:val="24"/>
          <w:lang w:val="es-AR"/>
        </w:rPr>
        <w:t xml:space="preserve">  sueldo anual complementario y estará sujeta a los descuentos estipulados por Ley (re-solución CSU-70/03).-</w:t>
      </w:r>
    </w:p>
    <w:p w:rsidR="00000000" w:rsidRDefault="00A3623C">
      <w:pPr>
        <w:tabs>
          <w:tab w:val="left" w:pos="5670"/>
        </w:tabs>
        <w:jc w:val="both"/>
        <w:rPr>
          <w:rFonts w:ascii="Arial" w:hAnsi="Arial"/>
          <w:b/>
          <w:sz w:val="24"/>
          <w:lang w:val="es-ES_tradnl"/>
        </w:rPr>
      </w:pPr>
    </w:p>
    <w:p w:rsidR="00000000" w:rsidRDefault="00A3623C">
      <w:pPr>
        <w:tabs>
          <w:tab w:val="left" w:pos="5670"/>
        </w:tabs>
        <w:jc w:val="both"/>
        <w:rPr>
          <w:rFonts w:ascii="Arial" w:hAnsi="Arial"/>
          <w:sz w:val="24"/>
          <w:lang w:val="es-AR"/>
        </w:rPr>
      </w:pPr>
      <w:r>
        <w:rPr>
          <w:rFonts w:ascii="Arial" w:hAnsi="Arial"/>
          <w:b/>
          <w:sz w:val="24"/>
          <w:lang w:val="es-AR"/>
        </w:rPr>
        <w:t>Art. 3</w:t>
      </w:r>
      <w:r>
        <w:rPr>
          <w:rFonts w:ascii="Arial" w:hAnsi="Arial"/>
          <w:b/>
          <w:sz w:val="24"/>
        </w:rPr>
        <w:sym w:font="Symbol" w:char="F0B0"/>
      </w:r>
      <w:r>
        <w:rPr>
          <w:rFonts w:ascii="Arial" w:hAnsi="Arial"/>
          <w:b/>
          <w:sz w:val="24"/>
          <w:lang w:val="es-AR"/>
        </w:rPr>
        <w:t>)</w:t>
      </w:r>
      <w:r>
        <w:rPr>
          <w:rFonts w:ascii="Arial" w:hAnsi="Arial"/>
          <w:sz w:val="24"/>
          <w:lang w:val="es-AR"/>
        </w:rPr>
        <w:t>.- La financiación de la asignación mencionada será erogada utilizando los fon-dos emergentes de la resolución CSU-6</w:t>
      </w:r>
      <w:r>
        <w:rPr>
          <w:rFonts w:ascii="Arial" w:hAnsi="Arial"/>
          <w:sz w:val="24"/>
          <w:lang w:val="es-AR"/>
        </w:rPr>
        <w:t xml:space="preserve">0/03-Anexo </w:t>
      </w:r>
      <w:proofErr w:type="spellStart"/>
      <w:r>
        <w:rPr>
          <w:rFonts w:ascii="Arial" w:hAnsi="Arial"/>
          <w:sz w:val="24"/>
          <w:lang w:val="es-AR"/>
        </w:rPr>
        <w:t>I</w:t>
      </w:r>
      <w:proofErr w:type="spellEnd"/>
      <w:r>
        <w:rPr>
          <w:rFonts w:ascii="Arial" w:hAnsi="Arial"/>
          <w:sz w:val="24"/>
          <w:lang w:val="es-AR"/>
        </w:rPr>
        <w:t>.-</w:t>
      </w:r>
    </w:p>
    <w:p w:rsidR="00000000" w:rsidRDefault="00A3623C">
      <w:pPr>
        <w:tabs>
          <w:tab w:val="left" w:pos="5670"/>
        </w:tabs>
        <w:jc w:val="both"/>
        <w:rPr>
          <w:rFonts w:ascii="Arial" w:hAnsi="Arial"/>
          <w:sz w:val="24"/>
          <w:lang w:val="es-AR"/>
        </w:rPr>
      </w:pPr>
    </w:p>
    <w:p w:rsidR="00000000" w:rsidRDefault="00A3623C">
      <w:pPr>
        <w:tabs>
          <w:tab w:val="left" w:pos="5670"/>
        </w:tabs>
        <w:jc w:val="both"/>
        <w:rPr>
          <w:rFonts w:ascii="Arial" w:hAnsi="Arial"/>
          <w:sz w:val="24"/>
          <w:lang w:val="es-AR"/>
        </w:rPr>
      </w:pPr>
      <w:r>
        <w:rPr>
          <w:rFonts w:ascii="Arial" w:hAnsi="Arial"/>
          <w:b/>
          <w:sz w:val="24"/>
          <w:lang w:val="es-AR"/>
        </w:rPr>
        <w:t>Art. 5</w:t>
      </w:r>
      <w:r>
        <w:rPr>
          <w:rFonts w:ascii="Arial" w:hAnsi="Arial"/>
          <w:b/>
          <w:sz w:val="24"/>
        </w:rPr>
        <w:sym w:font="Symbol" w:char="F0B0"/>
      </w:r>
      <w:r>
        <w:rPr>
          <w:rFonts w:ascii="Arial" w:hAnsi="Arial"/>
          <w:b/>
          <w:sz w:val="24"/>
          <w:lang w:val="es-AR"/>
        </w:rPr>
        <w:t>)</w:t>
      </w:r>
      <w:r>
        <w:rPr>
          <w:rFonts w:ascii="Arial" w:hAnsi="Arial"/>
          <w:sz w:val="24"/>
          <w:lang w:val="es-AR"/>
        </w:rPr>
        <w:t>.- Regístrese; comuníquese; pase a la Dirección General de Economía y Finan-</w:t>
      </w:r>
      <w:proofErr w:type="spellStart"/>
      <w:r>
        <w:rPr>
          <w:rFonts w:ascii="Arial" w:hAnsi="Arial"/>
          <w:sz w:val="24"/>
          <w:lang w:val="es-AR"/>
        </w:rPr>
        <w:t>zas</w:t>
      </w:r>
      <w:proofErr w:type="spellEnd"/>
      <w:r>
        <w:rPr>
          <w:rFonts w:ascii="Arial" w:hAnsi="Arial"/>
          <w:sz w:val="24"/>
          <w:lang w:val="es-AR"/>
        </w:rPr>
        <w:t xml:space="preserve"> (Dirección de Programación Presupuestaria)  para su conocimiento y a los fines que </w:t>
      </w:r>
    </w:p>
    <w:p w:rsidR="00000000" w:rsidRDefault="00A3623C">
      <w:pPr>
        <w:tabs>
          <w:tab w:val="left" w:pos="5670"/>
        </w:tabs>
        <w:jc w:val="both"/>
        <w:rPr>
          <w:rFonts w:ascii="Arial" w:hAnsi="Arial"/>
          <w:sz w:val="24"/>
          <w:lang w:val="es-AR"/>
        </w:rPr>
      </w:pPr>
      <w:r>
        <w:rPr>
          <w:rFonts w:ascii="Arial" w:hAnsi="Arial"/>
          <w:sz w:val="24"/>
          <w:lang w:val="es-AR"/>
        </w:rPr>
        <w:t>corresponda; tomen razón la Dirección General de Personal y la Secre</w:t>
      </w:r>
      <w:r>
        <w:rPr>
          <w:rFonts w:ascii="Arial" w:hAnsi="Arial"/>
          <w:sz w:val="24"/>
          <w:lang w:val="es-AR"/>
        </w:rPr>
        <w:t>taría General Académica; cumplido, archívese.------------------------------------------------------------------------</w:t>
      </w:r>
    </w:p>
    <w:p w:rsidR="00000000" w:rsidRDefault="00A3623C">
      <w:pPr>
        <w:tabs>
          <w:tab w:val="left" w:pos="5670"/>
        </w:tabs>
        <w:jc w:val="both"/>
        <w:rPr>
          <w:rFonts w:ascii="Arial" w:hAnsi="Arial"/>
          <w:sz w:val="24"/>
          <w:lang w:val="es-AR"/>
        </w:rPr>
      </w:pPr>
    </w:p>
    <w:p w:rsidR="00000000" w:rsidRDefault="00A3623C">
      <w:pPr>
        <w:tabs>
          <w:tab w:val="left" w:pos="5670"/>
        </w:tabs>
        <w:jc w:val="both"/>
        <w:rPr>
          <w:rFonts w:ascii="Arial" w:hAnsi="Arial"/>
          <w:sz w:val="24"/>
          <w:lang w:val="es-AR"/>
        </w:rPr>
      </w:pPr>
    </w:p>
    <w:sectPr w:rsidR="00000000">
      <w:pgSz w:w="11907" w:h="16840" w:code="9"/>
      <w:pgMar w:top="567"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3623C"/>
    <w:rsid w:val="00A3623C"/>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paragraph" w:styleId="Ttulo4">
    <w:name w:val="heading 4"/>
    <w:basedOn w:val="Normal"/>
    <w:next w:val="Normal"/>
    <w:qFormat/>
    <w:pPr>
      <w:keepNext/>
      <w:jc w:val="right"/>
      <w:outlineLvl w:val="3"/>
    </w:pPr>
    <w:rPr>
      <w:rFonts w:ascii="Arial" w:hAnsi="Arial"/>
      <w:b/>
      <w:bCs/>
      <w:sz w:val="22"/>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tabs>
        <w:tab w:val="left" w:pos="5670"/>
      </w:tabs>
      <w:jc w:val="both"/>
    </w:pPr>
    <w:rPr>
      <w:rFonts w:ascii="Arial" w:hAnsi="Arial"/>
      <w:sz w:val="24"/>
    </w:rPr>
  </w:style>
  <w:style w:type="paragraph" w:styleId="Sangradetextonormal">
    <w:name w:val="Body Text Indent"/>
    <w:basedOn w:val="Normal"/>
    <w:semiHidden/>
    <w:pPr>
      <w:widowControl w:val="0"/>
      <w:tabs>
        <w:tab w:val="left" w:pos="1440"/>
        <w:tab w:val="left" w:pos="3600"/>
        <w:tab w:val="left" w:pos="3888"/>
        <w:tab w:val="left" w:pos="5040"/>
      </w:tabs>
      <w:ind w:firstLine="1418"/>
      <w:jc w:val="both"/>
    </w:pPr>
    <w:rPr>
      <w:rFonts w:ascii="Arial" w:hAnsi="Arial"/>
      <w:b/>
      <w:snapToGrid w:val="0"/>
      <w:sz w:val="24"/>
      <w:lang w:eastAsia="es-ES"/>
    </w:rPr>
  </w:style>
  <w:style w:type="paragraph" w:styleId="Sangra2detindependiente">
    <w:name w:val="Body Text Indent 2"/>
    <w:basedOn w:val="Normal"/>
    <w:semiHidden/>
    <w:pPr>
      <w:ind w:firstLine="1418"/>
    </w:pPr>
    <w:rPr>
      <w:rFonts w:ascii="Arial" w:hAnsi="Arial" w:cs="Arial"/>
      <w:sz w:val="24"/>
      <w:lang w:val="es-AR"/>
    </w:rPr>
  </w:style>
  <w:style w:type="paragraph" w:styleId="Sangra3detindependiente">
    <w:name w:val="Body Text Indent 3"/>
    <w:basedOn w:val="Normal"/>
    <w:semiHidden/>
    <w:pPr>
      <w:ind w:firstLine="1418"/>
      <w:jc w:val="both"/>
    </w:pPr>
    <w:rPr>
      <w:rFonts w:ascii="Arial" w:hAnsi="Arial" w:cs="Arial"/>
      <w:sz w:val="24"/>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REGISTRADO BAJO N  CDCC-051/96</vt:lpstr>
    </vt:vector>
  </TitlesOfParts>
  <Company>Universidad Nacional del Sur</Company>
  <LinksUpToDate>false</LinksUpToDate>
  <CharactersWithSpaces>2931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2003-11-20T15:44:00Z</cp:lastPrinted>
  <dcterms:created xsi:type="dcterms:W3CDTF">2025-07-06T03:24:00Z</dcterms:created>
  <dcterms:modified xsi:type="dcterms:W3CDTF">2025-07-06T03:24:00Z</dcterms:modified>
</cp:coreProperties>
</file>