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CDCIC-011/03</w:t>
      </w:r>
    </w:p>
    <w:p w:rsidR="00000000" w:rsidRDefault="004406C7">
      <w:pPr>
        <w:rPr>
          <w:rFonts w:ascii="Arial" w:hAnsi="Arial"/>
          <w:b/>
          <w:sz w:val="24"/>
          <w:lang w:val="es-AR"/>
        </w:rPr>
      </w:pPr>
    </w:p>
    <w:p w:rsidR="00000000" w:rsidRDefault="004406C7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4406C7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4406C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4406C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CSU-657/02 (expte. SGRIyEU 2546/02) se asigna al Departamento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NOVECIENTOS SESENTA ($ 960.-), para cubrir dos cargos de ayudante con destino a la ciudad de Punta Alta, en el período comprendido entre el 10 de marzo y el 27 de junio de 2003; y</w:t>
      </w: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pStyle w:val="Ttulo1"/>
        <w:rPr>
          <w:lang w:val="es-AR"/>
        </w:rPr>
      </w:pPr>
      <w:r>
        <w:rPr>
          <w:lang w:val="es-AR"/>
        </w:rPr>
        <w:t>Que la  Secretaría de Relaciones Instituci</w:t>
      </w:r>
      <w:r>
        <w:rPr>
          <w:lang w:val="es-AR"/>
        </w:rPr>
        <w:t xml:space="preserve">onales  y  Extensión Universitaria        </w:t>
      </w:r>
    </w:p>
    <w:p w:rsidR="00000000" w:rsidRDefault="004406C7">
      <w:pPr>
        <w:pStyle w:val="Textoindependiente"/>
        <w:rPr>
          <w:lang w:val="es-AR"/>
        </w:rPr>
      </w:pPr>
      <w:r>
        <w:rPr>
          <w:lang w:val="es-AR"/>
        </w:rPr>
        <w:t>ha solicitado la selección de profesionales o alumnos avanzados que reúnan las condiciones requeridas para cubrir cargos de auxiliares de docencia, en las asignaturas pertenecientes a esta unidad académica, que se</w:t>
      </w:r>
      <w:r>
        <w:rPr>
          <w:lang w:val="es-AR"/>
        </w:rPr>
        <w:t xml:space="preserve"> dictan en el primer cuatrimestre en las diferentes localidades en las que se desarrolla el P.E.U.Z.O.;</w:t>
      </w: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</w:t>
      </w:r>
      <w:r>
        <w:rPr>
          <w:rFonts w:ascii="Arial" w:hAnsi="Arial"/>
          <w:sz w:val="24"/>
          <w:lang w:val="es-AR"/>
        </w:rPr>
        <w:t>rviniente aconseja, en su dictamen, la designación del  señor Arquitecto Rubén Gonzalo Nieto;</w:t>
      </w:r>
    </w:p>
    <w:p w:rsidR="00000000" w:rsidRDefault="004406C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 05 de marzo de 2003 por unanimidad                       </w:t>
      </w:r>
    </w:p>
    <w:p w:rsidR="00000000" w:rsidRDefault="004406C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406C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406C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>
        <w:rPr>
          <w:rFonts w:ascii="Arial" w:hAnsi="Arial"/>
          <w:b/>
          <w:bCs/>
          <w:sz w:val="24"/>
          <w:lang w:val="es-AR"/>
        </w:rPr>
        <w:t xml:space="preserve">Arquitecto Rubén Gonzalo Nieto </w:t>
      </w:r>
      <w:r>
        <w:rPr>
          <w:rFonts w:ascii="Arial" w:hAnsi="Arial"/>
          <w:sz w:val="24"/>
          <w:lang w:val="es-AR"/>
        </w:rPr>
        <w:t xml:space="preserve">(D.N.I. 22.866.617 + Leg. _____ 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“Diseño, Gráficos y Animación por Computadoras”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7639</w:t>
      </w:r>
      <w:r>
        <w:rPr>
          <w:rFonts w:ascii="Arial" w:hAnsi="Arial"/>
          <w:sz w:val="24"/>
          <w:lang w:val="es-AR"/>
        </w:rPr>
        <w:t>), en la ciudad de Punta Alta</w:t>
      </w:r>
      <w:r>
        <w:rPr>
          <w:rFonts w:ascii="Arial" w:hAnsi="Arial"/>
          <w:sz w:val="24"/>
          <w:lang w:val="es-AR"/>
        </w:rPr>
        <w:t>, durante el período comprendido entre el 10 de marzo y el 27 de junio de 2003, en el marco del Programa de Estudios Universitarios en la Zona de Influencia de la U.N.S. (P.E.U.Z. O.).-</w:t>
      </w: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Arquitecto Nieto, pe</w:t>
      </w:r>
      <w:r>
        <w:rPr>
          <w:rFonts w:ascii="Arial" w:hAnsi="Arial"/>
          <w:sz w:val="24"/>
          <w:lang w:val="es-AR"/>
        </w:rPr>
        <w:t xml:space="preserve">rcibirá una asignación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CSU-657/02).-</w:t>
      </w:r>
    </w:p>
    <w:p w:rsidR="00000000" w:rsidRDefault="004406C7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4406C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  <w:r>
        <w:rPr>
          <w:rFonts w:ascii="Arial" w:hAnsi="Arial"/>
          <w:b/>
          <w:sz w:val="24"/>
          <w:lang w:val="es-AR"/>
        </w:rPr>
        <w:t>CDCIC-011/03</w:t>
      </w:r>
    </w:p>
    <w:p w:rsidR="00000000" w:rsidRDefault="004406C7">
      <w:pPr>
        <w:rPr>
          <w:rFonts w:ascii="Arial" w:hAnsi="Arial"/>
          <w:b/>
          <w:sz w:val="24"/>
          <w:lang w:val="es-AR"/>
        </w:rPr>
      </w:pP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Productos * Centro de Costos 94 – P.E.U.Z.O. Punta Alta * In</w:t>
      </w:r>
      <w:r>
        <w:rPr>
          <w:rFonts w:ascii="Arial" w:hAnsi="Arial"/>
          <w:sz w:val="24"/>
          <w:lang w:val="es-AR"/>
        </w:rPr>
        <w:t>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pios.-</w:t>
      </w: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</w:t>
      </w:r>
      <w:r>
        <w:rPr>
          <w:rFonts w:ascii="Arial" w:hAnsi="Arial"/>
          <w:sz w:val="24"/>
          <w:lang w:val="es-AR"/>
        </w:rPr>
        <w:t>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406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06C7"/>
    <w:rsid w:val="0044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2003-04-16T15:27:00Z</cp:lastPrinted>
  <dcterms:created xsi:type="dcterms:W3CDTF">2025-07-06T03:25:00Z</dcterms:created>
  <dcterms:modified xsi:type="dcterms:W3CDTF">2025-07-06T03:25:00Z</dcterms:modified>
</cp:coreProperties>
</file>