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rPr>
          <w:rFonts w:ascii="Arial" w:hAnsi="Arial"/>
          <w:b/>
          <w:sz w:val="24"/>
          <w:lang w:val="es-AR"/>
        </w:rPr>
      </w:pPr>
    </w:p>
    <w:p w:rsidR="00000000" w:rsidRDefault="00B371E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CDCIC-012/03</w:t>
      </w:r>
    </w:p>
    <w:p w:rsidR="00000000" w:rsidRDefault="00B371E8">
      <w:pPr>
        <w:rPr>
          <w:rFonts w:ascii="Arial" w:hAnsi="Arial"/>
          <w:b/>
          <w:sz w:val="24"/>
          <w:lang w:val="es-AR"/>
        </w:rPr>
      </w:pPr>
    </w:p>
    <w:p w:rsidR="00000000" w:rsidRDefault="00B371E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B371E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371E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B371E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CSU-657/02 (expte. SGRIyEU 2546/02) se asigna al Departamento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NOVECIENTOS SESENTA ($ 960.-), para cubrir dos cargos de ayudante con destino a la ciudad de Punta Alta, en el período comprendido entre el 10 de marzo y el 27 de junio de 2003; y</w:t>
      </w: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pStyle w:val="Ttulo1"/>
        <w:rPr>
          <w:lang w:val="es-AR"/>
        </w:rPr>
      </w:pPr>
      <w:r>
        <w:rPr>
          <w:lang w:val="es-AR"/>
        </w:rPr>
        <w:t>Que la  Secretaría de Relaciones Instituci</w:t>
      </w:r>
      <w:r>
        <w:rPr>
          <w:lang w:val="es-AR"/>
        </w:rPr>
        <w:t xml:space="preserve">onales  y  Extensión Universitaria        </w:t>
      </w:r>
    </w:p>
    <w:p w:rsidR="00000000" w:rsidRDefault="00B371E8">
      <w:pPr>
        <w:pStyle w:val="Textoindependiente"/>
        <w:rPr>
          <w:lang w:val="es-AR"/>
        </w:rPr>
      </w:pPr>
      <w:r>
        <w:rPr>
          <w:lang w:val="es-AR"/>
        </w:rPr>
        <w:t>ha solicitado la selección de profesionales o alumnos avanzados que reúnan las condiciones requeridas para cubrir cargos de auxiliares de docencia, en las asignaturas pertenecientes a esta unidad académica, que se</w:t>
      </w:r>
      <w:r>
        <w:rPr>
          <w:lang w:val="es-AR"/>
        </w:rPr>
        <w:t xml:space="preserve"> dictan en el primer cuatrimestre en las diferentes localidades en las que se desarrolla el P.E.U.Z.O.;</w:t>
      </w: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</w:t>
      </w:r>
      <w:r>
        <w:rPr>
          <w:rFonts w:ascii="Arial" w:hAnsi="Arial"/>
          <w:sz w:val="24"/>
          <w:lang w:val="es-AR"/>
        </w:rPr>
        <w:t>nseja, en su dictamen, la designación del  señor Analista Mauricio Damián Andrade, teniendo en cuenta que reúne las condiciones necesarias para desempeñarse en el cargo docente objeto de este concurso;</w:t>
      </w:r>
    </w:p>
    <w:p w:rsidR="00000000" w:rsidRDefault="00B371E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</w:t>
      </w:r>
      <w:r>
        <w:rPr>
          <w:rFonts w:ascii="Arial" w:hAnsi="Arial"/>
          <w:b/>
          <w:sz w:val="24"/>
          <w:lang w:val="es-AR"/>
        </w:rPr>
        <w:t xml:space="preserve">eniería de la Computación en su reunión de fecha  05 de marzo de 2003 por unanimidad                      </w:t>
      </w:r>
    </w:p>
    <w:p w:rsidR="00000000" w:rsidRDefault="00B371E8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371E8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371E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al señor </w:t>
      </w:r>
      <w:r>
        <w:rPr>
          <w:rFonts w:ascii="Arial" w:hAnsi="Arial"/>
          <w:b/>
          <w:bCs/>
          <w:sz w:val="24"/>
          <w:lang w:val="es-AR"/>
        </w:rPr>
        <w:t xml:space="preserve">Licenciado Mauricio Damián ANDRADE </w:t>
      </w:r>
      <w:r>
        <w:rPr>
          <w:rFonts w:ascii="Arial" w:hAnsi="Arial"/>
          <w:sz w:val="24"/>
          <w:lang w:val="es-AR"/>
        </w:rPr>
        <w:t>(D.N.I. 24.695.199 + Leg._____), para cumplir funciones de ayuda</w:t>
      </w:r>
      <w:r>
        <w:rPr>
          <w:rFonts w:ascii="Arial" w:hAnsi="Arial"/>
          <w:sz w:val="24"/>
          <w:lang w:val="es-AR"/>
        </w:rPr>
        <w:t xml:space="preserve">nte, de la asignatura </w:t>
      </w:r>
      <w:r>
        <w:rPr>
          <w:rFonts w:ascii="Arial" w:hAnsi="Arial"/>
          <w:b/>
          <w:sz w:val="24"/>
          <w:lang w:val="es-AR"/>
        </w:rPr>
        <w:t xml:space="preserve">“Operación y Programación de Computadoras”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>), en la ciudad de Punta Alta, durante el período comprendido entre el 10 de marzo y el 27 de junio de 2003, en el marco del Programa de Estudios Universitarios en la Zona de Influe</w:t>
      </w:r>
      <w:r>
        <w:rPr>
          <w:rFonts w:ascii="Arial" w:hAnsi="Arial"/>
          <w:sz w:val="24"/>
          <w:lang w:val="es-AR"/>
        </w:rPr>
        <w:t>ncia de la U.N.S. (P.E.U.Z. O.).-</w:t>
      </w: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el Licenciado Andrade, percibirá una asignación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>, que incluye el sueldo anual complementario y estará sujeta</w:t>
      </w:r>
      <w:r>
        <w:rPr>
          <w:rFonts w:ascii="Arial" w:hAnsi="Arial"/>
          <w:sz w:val="24"/>
          <w:lang w:val="es-AR"/>
        </w:rPr>
        <w:t xml:space="preserve"> a los descuentos est</w:t>
      </w:r>
      <w:r>
        <w:rPr>
          <w:rFonts w:ascii="Arial" w:hAnsi="Arial"/>
          <w:sz w:val="24"/>
          <w:u w:val="single"/>
          <w:lang w:val="es-AR"/>
        </w:rPr>
        <w:t>i</w:t>
      </w:r>
    </w:p>
    <w:p w:rsidR="00000000" w:rsidRDefault="00B371E8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rPr>
          <w:rFonts w:ascii="Arial" w:hAnsi="Arial"/>
          <w:b/>
          <w:sz w:val="24"/>
          <w:lang w:val="es-AR"/>
        </w:rPr>
      </w:pPr>
    </w:p>
    <w:p w:rsidR="00000000" w:rsidRDefault="00B371E8">
      <w:pPr>
        <w:rPr>
          <w:rFonts w:ascii="Arial" w:hAnsi="Arial"/>
          <w:b/>
          <w:sz w:val="24"/>
          <w:lang w:val="es-AR"/>
        </w:rPr>
      </w:pPr>
    </w:p>
    <w:p w:rsidR="00000000" w:rsidRDefault="00B371E8">
      <w:pPr>
        <w:rPr>
          <w:rFonts w:ascii="Arial" w:hAnsi="Arial"/>
          <w:b/>
          <w:sz w:val="24"/>
          <w:lang w:val="es-AR"/>
        </w:rPr>
      </w:pPr>
    </w:p>
    <w:p w:rsidR="00000000" w:rsidRDefault="00B371E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 CDCIC-012/03</w:t>
      </w:r>
    </w:p>
    <w:p w:rsidR="00000000" w:rsidRDefault="00B371E8">
      <w:pPr>
        <w:rPr>
          <w:rFonts w:ascii="Arial" w:hAnsi="Arial"/>
          <w:b/>
          <w:sz w:val="24"/>
          <w:lang w:val="es-AR"/>
        </w:rPr>
      </w:pPr>
    </w:p>
    <w:p w:rsidR="00000000" w:rsidRDefault="00B371E8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pulados por 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CSU-047/02).-</w:t>
      </w: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</w:t>
      </w:r>
      <w:r>
        <w:rPr>
          <w:rFonts w:ascii="Arial" w:hAnsi="Arial"/>
          <w:sz w:val="24"/>
          <w:lang w:val="es-AR"/>
        </w:rPr>
        <w:t>ión y Cultura * Programa 3 – Actuaciones Comunes a Productos * Centro de Costos 94 – P.E.U.Z.O. Punta Alta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pios.-</w:t>
      </w: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</w:t>
      </w:r>
      <w:r>
        <w:rPr>
          <w:rFonts w:ascii="Arial" w:hAnsi="Arial"/>
          <w:sz w:val="24"/>
          <w:lang w:val="es-AR"/>
        </w:rPr>
        <w:t>ase a la Dirección General de Economía y Finan-zas (Dirección de Programación Presupuestaria) para su conocimiento y a los fines que corresponda; tomen razón la Dirección General de Personal y la Secretaría General Académica; cumplido, archívese.----------</w:t>
      </w:r>
      <w:r>
        <w:rPr>
          <w:rFonts w:ascii="Arial" w:hAnsi="Arial"/>
          <w:sz w:val="24"/>
          <w:lang w:val="es-AR"/>
        </w:rPr>
        <w:t>--------------------------------------------------------------</w:t>
      </w: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371E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1E8"/>
    <w:rsid w:val="00B3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2003-04-16T15:46:00Z</cp:lastPrinted>
  <dcterms:created xsi:type="dcterms:W3CDTF">2025-07-06T03:25:00Z</dcterms:created>
  <dcterms:modified xsi:type="dcterms:W3CDTF">2025-07-06T03:25:00Z</dcterms:modified>
</cp:coreProperties>
</file>