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34D7">
      <w:pPr>
        <w:jc w:val="both"/>
        <w:rPr>
          <w:rFonts w:ascii="Arial" w:hAnsi="Arial"/>
          <w:sz w:val="24"/>
          <w:lang w:val="es-AR"/>
        </w:rPr>
      </w:pPr>
    </w:p>
    <w:p w:rsidR="00000000" w:rsidRDefault="005434D7">
      <w:pPr>
        <w:widowControl w:val="0"/>
        <w:jc w:val="both"/>
        <w:rPr>
          <w:rFonts w:ascii="Arial" w:hAnsi="Arial"/>
          <w:sz w:val="24"/>
          <w:lang w:val="es-AR"/>
        </w:rPr>
      </w:pPr>
    </w:p>
    <w:p w:rsidR="00000000" w:rsidRDefault="005434D7">
      <w:pPr>
        <w:widowControl w:val="0"/>
        <w:jc w:val="both"/>
        <w:rPr>
          <w:rFonts w:ascii="Arial" w:hAnsi="Arial"/>
          <w:sz w:val="24"/>
          <w:lang w:val="es-AR"/>
        </w:rPr>
      </w:pPr>
    </w:p>
    <w:p w:rsidR="00000000" w:rsidRDefault="005434D7">
      <w:pPr>
        <w:widowControl w:val="0"/>
        <w:jc w:val="both"/>
        <w:rPr>
          <w:rFonts w:ascii="Arial" w:hAnsi="Arial"/>
          <w:sz w:val="24"/>
          <w:lang w:val="es-AR"/>
        </w:rPr>
      </w:pPr>
    </w:p>
    <w:p w:rsidR="00000000" w:rsidRDefault="005434D7">
      <w:pPr>
        <w:widowControl w:val="0"/>
        <w:jc w:val="both"/>
        <w:rPr>
          <w:rFonts w:ascii="Arial" w:hAnsi="Arial"/>
          <w:sz w:val="24"/>
          <w:lang w:val="es-AR"/>
        </w:rPr>
      </w:pPr>
    </w:p>
    <w:p w:rsidR="00000000" w:rsidRDefault="005434D7">
      <w:pPr>
        <w:rPr>
          <w:rFonts w:ascii="Arial" w:hAnsi="Arial"/>
          <w:b/>
          <w:sz w:val="24"/>
          <w:lang w:val="es-AR"/>
        </w:rPr>
      </w:pPr>
      <w:r>
        <w:rPr>
          <w:rFonts w:ascii="Arial" w:hAnsi="Arial"/>
          <w:b/>
          <w:sz w:val="24"/>
          <w:lang w:val="es-AR"/>
        </w:rPr>
        <w:t>REGISTRADO BAJO N</w:t>
      </w:r>
      <w:r>
        <w:rPr>
          <w:rFonts w:ascii="Arial" w:hAnsi="Arial"/>
          <w:b/>
          <w:sz w:val="24"/>
        </w:rPr>
        <w:sym w:font="Symbol" w:char="F0B0"/>
      </w:r>
      <w:r>
        <w:rPr>
          <w:rFonts w:ascii="Arial" w:hAnsi="Arial"/>
          <w:b/>
          <w:sz w:val="24"/>
          <w:lang w:val="es-AR"/>
        </w:rPr>
        <w:t xml:space="preserve">  CDCIC-020/03</w:t>
      </w:r>
    </w:p>
    <w:p w:rsidR="00000000" w:rsidRDefault="005434D7">
      <w:pPr>
        <w:rPr>
          <w:rFonts w:ascii="Arial" w:hAnsi="Arial"/>
          <w:b/>
          <w:sz w:val="24"/>
          <w:lang w:val="es-AR"/>
        </w:rPr>
      </w:pPr>
    </w:p>
    <w:p w:rsidR="00000000" w:rsidRDefault="005434D7">
      <w:pPr>
        <w:tabs>
          <w:tab w:val="left" w:pos="5670"/>
        </w:tabs>
        <w:rPr>
          <w:rFonts w:ascii="Arial" w:hAnsi="Arial"/>
          <w:b/>
          <w:sz w:val="24"/>
          <w:lang w:val="es-AR"/>
        </w:rPr>
      </w:pPr>
      <w:r>
        <w:rPr>
          <w:rFonts w:ascii="Arial" w:hAnsi="Arial"/>
          <w:b/>
          <w:sz w:val="24"/>
          <w:lang w:val="es-AR"/>
        </w:rPr>
        <w:t xml:space="preserve">                                                                                    BAHIA BLANCA,</w:t>
      </w:r>
    </w:p>
    <w:p w:rsidR="00000000" w:rsidRDefault="005434D7">
      <w:pPr>
        <w:tabs>
          <w:tab w:val="left" w:pos="5670"/>
        </w:tabs>
        <w:rPr>
          <w:rFonts w:ascii="Arial" w:hAnsi="Arial"/>
          <w:b/>
          <w:sz w:val="24"/>
          <w:lang w:val="es-AR"/>
        </w:rPr>
      </w:pPr>
    </w:p>
    <w:p w:rsidR="00000000" w:rsidRDefault="005434D7">
      <w:pPr>
        <w:tabs>
          <w:tab w:val="left" w:pos="5670"/>
        </w:tabs>
        <w:rPr>
          <w:rFonts w:ascii="Arial" w:hAnsi="Arial"/>
          <w:b/>
          <w:sz w:val="24"/>
          <w:lang w:val="es-AR"/>
        </w:rPr>
      </w:pPr>
      <w:r>
        <w:rPr>
          <w:rFonts w:ascii="Arial" w:hAnsi="Arial"/>
          <w:b/>
          <w:sz w:val="24"/>
          <w:lang w:val="es-AR"/>
        </w:rPr>
        <w:t>VISTO :</w:t>
      </w:r>
    </w:p>
    <w:p w:rsidR="00000000" w:rsidRDefault="005434D7">
      <w:pPr>
        <w:tabs>
          <w:tab w:val="left" w:pos="5670"/>
        </w:tabs>
        <w:rPr>
          <w:rFonts w:ascii="Arial" w:hAnsi="Arial"/>
          <w:b/>
          <w:sz w:val="24"/>
          <w:lang w:val="es-AR"/>
        </w:rPr>
      </w:pPr>
    </w:p>
    <w:p w:rsidR="00000000" w:rsidRDefault="005434D7">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w:t>
      </w:r>
      <w:r>
        <w:rPr>
          <w:rFonts w:ascii="Arial" w:hAnsi="Arial"/>
          <w:sz w:val="24"/>
          <w:lang w:val="es-AR"/>
        </w:rPr>
        <w:t xml:space="preserve">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000000" w:rsidRDefault="005434D7">
      <w:pPr>
        <w:tabs>
          <w:tab w:val="left" w:pos="5670"/>
        </w:tabs>
        <w:ind w:firstLine="1418"/>
        <w:jc w:val="both"/>
        <w:rPr>
          <w:rFonts w:ascii="Arial" w:hAnsi="Arial"/>
          <w:sz w:val="24"/>
          <w:lang w:val="es-AR"/>
        </w:rPr>
      </w:pPr>
    </w:p>
    <w:p w:rsidR="00000000" w:rsidRDefault="005434D7">
      <w:pPr>
        <w:tabs>
          <w:tab w:val="left" w:pos="5670"/>
        </w:tabs>
        <w:ind w:firstLine="1418"/>
        <w:jc w:val="both"/>
        <w:rPr>
          <w:rFonts w:ascii="Arial" w:hAnsi="Arial"/>
          <w:sz w:val="24"/>
          <w:lang w:val="es-AR"/>
        </w:rPr>
      </w:pPr>
      <w:r>
        <w:rPr>
          <w:rFonts w:ascii="Arial" w:hAnsi="Arial"/>
          <w:sz w:val="24"/>
          <w:lang w:val="es-AR"/>
        </w:rPr>
        <w:t xml:space="preserve">Que por resolución CSU-657/02 (expte. SGRIyEU 2546/02) se asigna al Departamento de Ciencias e Ingeniería de la Computación una </w:t>
      </w:r>
      <w:r>
        <w:rPr>
          <w:rFonts w:ascii="Arial" w:hAnsi="Arial"/>
          <w:sz w:val="24"/>
          <w:lang w:val="es-AR"/>
        </w:rPr>
        <w:t>suma de pesos CUATROCIENTOS OCHENTA ($ 480,00), para cubrir un cargo de ayudante con destino a la ciudad de Pellegrini, en el período comprendido entre el 10 de marzo y el 27 de junio de 2003; y</w:t>
      </w:r>
    </w:p>
    <w:p w:rsidR="00000000" w:rsidRDefault="005434D7">
      <w:pPr>
        <w:tabs>
          <w:tab w:val="left" w:pos="5670"/>
        </w:tabs>
        <w:ind w:firstLine="1418"/>
        <w:jc w:val="both"/>
        <w:rPr>
          <w:rFonts w:ascii="Arial" w:hAnsi="Arial"/>
          <w:sz w:val="24"/>
          <w:lang w:val="es-AR"/>
        </w:rPr>
      </w:pPr>
    </w:p>
    <w:p w:rsidR="00000000" w:rsidRDefault="005434D7">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5434D7">
      <w:pPr>
        <w:tabs>
          <w:tab w:val="left" w:pos="5670"/>
        </w:tabs>
        <w:jc w:val="both"/>
        <w:rPr>
          <w:rFonts w:ascii="Arial" w:hAnsi="Arial"/>
          <w:sz w:val="24"/>
          <w:lang w:val="es-AR"/>
        </w:rPr>
      </w:pPr>
    </w:p>
    <w:p w:rsidR="00000000" w:rsidRDefault="005434D7">
      <w:pPr>
        <w:pStyle w:val="Ttulo1"/>
        <w:rPr>
          <w:lang w:val="es-AR"/>
        </w:rPr>
      </w:pPr>
      <w:r>
        <w:rPr>
          <w:lang w:val="es-AR"/>
        </w:rPr>
        <w:t>Que la  Secretaría de Relaciones Instituci</w:t>
      </w:r>
      <w:r>
        <w:rPr>
          <w:lang w:val="es-AR"/>
        </w:rPr>
        <w:t xml:space="preserve">onales  y  Extensión Universitaria        </w:t>
      </w:r>
    </w:p>
    <w:p w:rsidR="00000000" w:rsidRDefault="005434D7">
      <w:pPr>
        <w:pStyle w:val="Textoindependiente"/>
        <w:rPr>
          <w:lang w:val="es-AR"/>
        </w:rPr>
      </w:pPr>
      <w:r>
        <w:rPr>
          <w:lang w:val="es-AR"/>
        </w:rPr>
        <w:t>ha solicitado la selección de profesionales o alumnos avanzados que reúnan las condiciones requeridas para cubrir cargos de auxiliares de docencia, en las asignaturas pertenecientes a esta unidad académica, que se</w:t>
      </w:r>
      <w:r>
        <w:rPr>
          <w:lang w:val="es-AR"/>
        </w:rPr>
        <w:t xml:space="preserve"> dictan en el primer cuatrimestre en las diferentes localidades en las que se desarrolla el P.E.U.Z.O.;</w:t>
      </w:r>
    </w:p>
    <w:p w:rsidR="00000000" w:rsidRDefault="005434D7">
      <w:pPr>
        <w:tabs>
          <w:tab w:val="left" w:pos="5670"/>
        </w:tabs>
        <w:ind w:firstLine="1418"/>
        <w:jc w:val="both"/>
        <w:rPr>
          <w:rFonts w:ascii="Arial" w:hAnsi="Arial"/>
          <w:sz w:val="24"/>
          <w:lang w:val="es-AR"/>
        </w:rPr>
      </w:pPr>
    </w:p>
    <w:p w:rsidR="00000000" w:rsidRDefault="005434D7">
      <w:pPr>
        <w:tabs>
          <w:tab w:val="left" w:pos="5670"/>
        </w:tabs>
        <w:ind w:firstLine="1418"/>
        <w:jc w:val="both"/>
        <w:rPr>
          <w:rFonts w:ascii="Arial" w:hAnsi="Arial"/>
          <w:sz w:val="24"/>
          <w:lang w:val="es-AR"/>
        </w:rPr>
      </w:pPr>
      <w:r>
        <w:rPr>
          <w:rFonts w:ascii="Arial" w:hAnsi="Arial"/>
          <w:sz w:val="24"/>
          <w:lang w:val="es-AR"/>
        </w:rPr>
        <w:t>Que se efectuó un llamado a inscripción a fin de cubrir los cargos de auxiliares de docencia que la presente situación requiere;</w:t>
      </w:r>
    </w:p>
    <w:p w:rsidR="00000000" w:rsidRDefault="005434D7">
      <w:pPr>
        <w:tabs>
          <w:tab w:val="left" w:pos="5670"/>
        </w:tabs>
        <w:ind w:firstLine="1418"/>
        <w:jc w:val="both"/>
        <w:rPr>
          <w:rFonts w:ascii="Arial" w:hAnsi="Arial"/>
          <w:sz w:val="24"/>
          <w:lang w:val="es-AR"/>
        </w:rPr>
      </w:pPr>
    </w:p>
    <w:p w:rsidR="00000000" w:rsidRDefault="005434D7">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t>Que la Comisión inte</w:t>
      </w:r>
      <w:r>
        <w:rPr>
          <w:rFonts w:ascii="Arial" w:hAnsi="Arial"/>
          <w:sz w:val="24"/>
          <w:lang w:val="es-AR"/>
        </w:rPr>
        <w:t>rviniente aconseja, en su dictamen, la designación de la señorita Analista Programador Carolina Anabella Rivera, teniendo en cuenta que reúne las condiciones necesarias para desempeñarse en el cargo docente objeto de este concurso;</w:t>
      </w:r>
    </w:p>
    <w:p w:rsidR="00000000" w:rsidRDefault="005434D7">
      <w:pPr>
        <w:tabs>
          <w:tab w:val="left" w:pos="5670"/>
        </w:tabs>
        <w:ind w:firstLine="1418"/>
        <w:jc w:val="both"/>
        <w:rPr>
          <w:rFonts w:ascii="Arial" w:hAnsi="Arial"/>
          <w:sz w:val="24"/>
          <w:lang w:val="es-AR"/>
        </w:rPr>
      </w:pPr>
    </w:p>
    <w:p w:rsidR="00000000" w:rsidRDefault="005434D7">
      <w:pPr>
        <w:jc w:val="both"/>
        <w:rPr>
          <w:rFonts w:ascii="Arial" w:hAnsi="Arial"/>
          <w:sz w:val="24"/>
          <w:lang w:val="es-AR"/>
        </w:rPr>
      </w:pPr>
      <w:r>
        <w:rPr>
          <w:rFonts w:ascii="Arial" w:hAnsi="Arial"/>
          <w:b/>
          <w:sz w:val="24"/>
          <w:lang w:val="es-AR"/>
        </w:rPr>
        <w:t>POR ELLO</w:t>
      </w:r>
      <w:r>
        <w:rPr>
          <w:rFonts w:ascii="Arial" w:hAnsi="Arial"/>
          <w:sz w:val="24"/>
          <w:lang w:val="es-AR"/>
        </w:rPr>
        <w:t>,</w:t>
      </w:r>
    </w:p>
    <w:p w:rsidR="00000000" w:rsidRDefault="005434D7">
      <w:pPr>
        <w:jc w:val="both"/>
        <w:rPr>
          <w:rFonts w:ascii="Arial" w:hAnsi="Arial"/>
          <w:sz w:val="24"/>
          <w:lang w:val="es-AR"/>
        </w:rPr>
      </w:pPr>
    </w:p>
    <w:p w:rsidR="00000000" w:rsidRDefault="005434D7">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Consejo D</w:t>
      </w:r>
      <w:r>
        <w:rPr>
          <w:rFonts w:ascii="Arial" w:hAnsi="Arial"/>
          <w:b/>
          <w:sz w:val="24"/>
          <w:lang w:val="es-AR"/>
        </w:rPr>
        <w:t xml:space="preserve">epartamental de Ciencias e Ingeniería de la Computación en su reunión de fecha 19 de marzo de 2003 por unanimidad                       </w:t>
      </w:r>
    </w:p>
    <w:p w:rsidR="00000000" w:rsidRDefault="005434D7">
      <w:pPr>
        <w:jc w:val="both"/>
        <w:rPr>
          <w:rFonts w:ascii="Arial" w:hAnsi="Arial"/>
          <w:b/>
          <w:sz w:val="24"/>
          <w:lang w:val="es-AR"/>
        </w:rPr>
      </w:pPr>
    </w:p>
    <w:p w:rsidR="00000000" w:rsidRDefault="005434D7">
      <w:pPr>
        <w:jc w:val="center"/>
        <w:rPr>
          <w:rFonts w:ascii="Arial" w:hAnsi="Arial"/>
          <w:sz w:val="24"/>
          <w:lang w:val="es-AR"/>
        </w:rPr>
      </w:pPr>
      <w:r>
        <w:rPr>
          <w:rFonts w:ascii="Arial" w:hAnsi="Arial"/>
          <w:b/>
          <w:sz w:val="24"/>
          <w:lang w:val="es-AR"/>
        </w:rPr>
        <w:t>R E S U E L V E :</w:t>
      </w:r>
    </w:p>
    <w:p w:rsidR="00000000" w:rsidRDefault="005434D7">
      <w:pPr>
        <w:tabs>
          <w:tab w:val="left" w:pos="5670"/>
        </w:tabs>
        <w:jc w:val="center"/>
        <w:rPr>
          <w:rFonts w:ascii="Arial" w:hAnsi="Arial"/>
          <w:b/>
          <w:sz w:val="24"/>
          <w:lang w:val="es-AR"/>
        </w:rPr>
      </w:pPr>
    </w:p>
    <w:p w:rsidR="00000000" w:rsidRDefault="005434D7">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Contratar a la señorita </w:t>
      </w:r>
      <w:r>
        <w:rPr>
          <w:rFonts w:ascii="Arial" w:hAnsi="Arial"/>
          <w:b/>
          <w:bCs/>
          <w:sz w:val="24"/>
          <w:lang w:val="es-AR"/>
        </w:rPr>
        <w:t xml:space="preserve">Analista Programador Carolina Anabella RIVERA </w:t>
      </w:r>
      <w:r>
        <w:rPr>
          <w:rFonts w:ascii="Arial" w:hAnsi="Arial"/>
          <w:sz w:val="24"/>
          <w:lang w:val="es-AR"/>
        </w:rPr>
        <w:t>(Leg. _____ * D. N</w:t>
      </w:r>
      <w:r>
        <w:rPr>
          <w:rFonts w:ascii="Arial" w:hAnsi="Arial"/>
          <w:sz w:val="24"/>
          <w:lang w:val="es-AR"/>
        </w:rPr>
        <w:t xml:space="preserve">.I. 28.393.911), para cumplir funciones de ayudante, de la asignatura </w:t>
      </w:r>
      <w:r>
        <w:rPr>
          <w:rFonts w:ascii="Arial" w:hAnsi="Arial"/>
          <w:b/>
          <w:sz w:val="24"/>
          <w:lang w:val="es-AR"/>
        </w:rPr>
        <w:t xml:space="preserve">“Procesamiento de Datos” </w:t>
      </w:r>
      <w:r>
        <w:rPr>
          <w:rFonts w:ascii="Arial" w:hAnsi="Arial"/>
          <w:sz w:val="24"/>
          <w:lang w:val="es-AR"/>
        </w:rPr>
        <w:t xml:space="preserve">(Cod. </w:t>
      </w:r>
      <w:r>
        <w:rPr>
          <w:rFonts w:ascii="Arial" w:hAnsi="Arial"/>
          <w:b/>
          <w:bCs/>
          <w:sz w:val="24"/>
          <w:lang w:val="es-AR"/>
        </w:rPr>
        <w:t>7893</w:t>
      </w:r>
      <w:r>
        <w:rPr>
          <w:rFonts w:ascii="Arial" w:hAnsi="Arial"/>
          <w:sz w:val="24"/>
          <w:lang w:val="es-AR"/>
        </w:rPr>
        <w:t>), en la ciudad de Pellegrini, durante el período comprendido entre el 10 de marzo y el 27 de junio de 2003, en el marco del Programa de Estudios Unive</w:t>
      </w:r>
      <w:r>
        <w:rPr>
          <w:rFonts w:ascii="Arial" w:hAnsi="Arial"/>
          <w:sz w:val="24"/>
          <w:lang w:val="es-AR"/>
        </w:rPr>
        <w:t>rsitarios en la Zona de Influencia de la U.N.S. (P.E.U.Z. O.).-</w:t>
      </w:r>
    </w:p>
    <w:p w:rsidR="00000000" w:rsidRDefault="005434D7">
      <w:pPr>
        <w:tabs>
          <w:tab w:val="left" w:pos="5670"/>
        </w:tabs>
        <w:jc w:val="both"/>
        <w:rPr>
          <w:rFonts w:ascii="Arial" w:hAnsi="Arial"/>
          <w:sz w:val="24"/>
          <w:lang w:val="es-AR"/>
        </w:rPr>
      </w:pPr>
    </w:p>
    <w:p w:rsidR="00000000" w:rsidRDefault="005434D7">
      <w:pPr>
        <w:tabs>
          <w:tab w:val="left" w:pos="5670"/>
        </w:tabs>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Por la prestación de sus servicios la Analista Rivera, percibirá una asignación complementaria bruta total </w:t>
      </w:r>
      <w:r>
        <w:rPr>
          <w:rFonts w:ascii="Arial" w:hAnsi="Arial"/>
          <w:b/>
          <w:bCs/>
          <w:sz w:val="24"/>
          <w:lang w:val="es-AR"/>
        </w:rPr>
        <w:t>de pesos CUATROCIENTOS OCHENTA ($ 480.-)</w:t>
      </w:r>
      <w:r>
        <w:rPr>
          <w:rFonts w:ascii="Arial" w:hAnsi="Arial"/>
          <w:sz w:val="24"/>
          <w:lang w:val="es-AR"/>
        </w:rPr>
        <w:t>, que incluye el sueldo anual com</w:t>
      </w:r>
      <w:r>
        <w:rPr>
          <w:rFonts w:ascii="Arial" w:hAnsi="Arial"/>
          <w:sz w:val="24"/>
          <w:lang w:val="es-AR"/>
        </w:rPr>
        <w:t xml:space="preserve">plementario y estará sujeta a los descuentos estipulados por  </w:t>
      </w:r>
    </w:p>
    <w:p w:rsidR="00000000" w:rsidRDefault="005434D7">
      <w:pPr>
        <w:rPr>
          <w:rFonts w:ascii="Arial" w:hAnsi="Arial"/>
          <w:sz w:val="24"/>
          <w:lang w:val="es-AR"/>
        </w:rPr>
      </w:pPr>
      <w:r>
        <w:rPr>
          <w:rFonts w:ascii="Arial" w:hAnsi="Arial"/>
          <w:sz w:val="24"/>
          <w:lang w:val="es-AR"/>
        </w:rPr>
        <w:t xml:space="preserve">Ley </w:t>
      </w:r>
      <w:r>
        <w:rPr>
          <w:rFonts w:ascii="Arial" w:hAnsi="Arial"/>
          <w:b/>
          <w:bCs/>
          <w:sz w:val="24"/>
          <w:lang w:val="es-AR"/>
        </w:rPr>
        <w:t>(ARTÍCULO 4º * ANEXO I</w:t>
      </w:r>
      <w:r>
        <w:rPr>
          <w:rFonts w:ascii="Arial" w:hAnsi="Arial"/>
          <w:sz w:val="24"/>
          <w:lang w:val="es-AR"/>
        </w:rPr>
        <w:t xml:space="preserve"> de la resolución CSU-657/02).-</w:t>
      </w:r>
    </w:p>
    <w:p w:rsidR="00000000" w:rsidRDefault="005434D7">
      <w:pPr>
        <w:widowControl w:val="0"/>
        <w:jc w:val="right"/>
        <w:rPr>
          <w:rFonts w:ascii="Arial" w:hAnsi="Arial"/>
          <w:b/>
          <w:bCs/>
          <w:sz w:val="24"/>
          <w:lang w:val="es-AR"/>
        </w:rPr>
      </w:pPr>
      <w:r>
        <w:rPr>
          <w:rFonts w:ascii="Arial" w:hAnsi="Arial"/>
          <w:b/>
          <w:bCs/>
          <w:sz w:val="24"/>
          <w:lang w:val="es-AR"/>
        </w:rPr>
        <w:t>///</w:t>
      </w:r>
    </w:p>
    <w:p w:rsidR="00000000" w:rsidRDefault="005434D7">
      <w:pPr>
        <w:rPr>
          <w:rFonts w:ascii="Arial" w:hAnsi="Arial"/>
          <w:b/>
          <w:sz w:val="24"/>
          <w:lang w:val="es-AR"/>
        </w:rPr>
      </w:pPr>
    </w:p>
    <w:p w:rsidR="00000000" w:rsidRDefault="005434D7">
      <w:pPr>
        <w:rPr>
          <w:rFonts w:ascii="Arial" w:hAnsi="Arial"/>
          <w:b/>
          <w:sz w:val="24"/>
          <w:lang w:val="es-AR"/>
        </w:rPr>
      </w:pPr>
    </w:p>
    <w:p w:rsidR="00000000" w:rsidRDefault="005434D7">
      <w:pPr>
        <w:rPr>
          <w:rFonts w:ascii="Arial" w:hAnsi="Arial"/>
          <w:b/>
          <w:sz w:val="24"/>
          <w:lang w:val="es-AR"/>
        </w:rPr>
      </w:pPr>
    </w:p>
    <w:p w:rsidR="00000000" w:rsidRDefault="005434D7">
      <w:pPr>
        <w:rPr>
          <w:rFonts w:ascii="Arial" w:hAnsi="Arial"/>
          <w:b/>
          <w:sz w:val="24"/>
          <w:lang w:val="es-AR"/>
        </w:rPr>
      </w:pPr>
    </w:p>
    <w:p w:rsidR="00000000" w:rsidRDefault="005434D7">
      <w:pPr>
        <w:rPr>
          <w:rFonts w:ascii="Arial" w:hAnsi="Arial"/>
          <w:b/>
          <w:sz w:val="24"/>
          <w:lang w:val="es-AR"/>
        </w:rPr>
      </w:pPr>
    </w:p>
    <w:p w:rsidR="00000000" w:rsidRDefault="005434D7">
      <w:pPr>
        <w:rPr>
          <w:rFonts w:ascii="Arial" w:hAnsi="Arial"/>
          <w:b/>
          <w:sz w:val="24"/>
          <w:lang w:val="es-AR"/>
        </w:rPr>
      </w:pPr>
      <w:r>
        <w:rPr>
          <w:rFonts w:ascii="Arial" w:hAnsi="Arial"/>
          <w:b/>
          <w:sz w:val="24"/>
          <w:lang w:val="es-AR"/>
        </w:rPr>
        <w:t>///CDCIC-020/03</w:t>
      </w:r>
    </w:p>
    <w:p w:rsidR="00000000" w:rsidRDefault="005434D7">
      <w:pPr>
        <w:rPr>
          <w:rFonts w:ascii="Arial" w:hAnsi="Arial"/>
          <w:b/>
          <w:sz w:val="24"/>
          <w:lang w:val="es-AR"/>
        </w:rPr>
      </w:pPr>
    </w:p>
    <w:p w:rsidR="00000000" w:rsidRDefault="005434D7">
      <w:pPr>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La financiación de la contratación mencionada deberá afectarse a : Finalidad 3 – Servicios Sociale</w:t>
      </w:r>
      <w:r>
        <w:rPr>
          <w:rFonts w:ascii="Arial" w:hAnsi="Arial"/>
          <w:sz w:val="24"/>
          <w:lang w:val="es-AR"/>
        </w:rPr>
        <w:t>s * Función 4 – Educación y Cultura * Programa 3 – Actuaciones Comunes a Productos * Centro de Costos 148 – P.E.U.Z.O. Pellegrini * Inciso 1 – Gastos en Personal * Partida Principal 2 – Personal Temporario * Fuente 12 – Recursos Propios.-</w:t>
      </w:r>
    </w:p>
    <w:p w:rsidR="00000000" w:rsidRDefault="005434D7">
      <w:pPr>
        <w:tabs>
          <w:tab w:val="left" w:pos="5670"/>
        </w:tabs>
        <w:jc w:val="both"/>
        <w:rPr>
          <w:rFonts w:ascii="Arial" w:hAnsi="Arial"/>
          <w:sz w:val="24"/>
          <w:lang w:val="es-AR"/>
        </w:rPr>
      </w:pPr>
    </w:p>
    <w:p w:rsidR="00000000" w:rsidRDefault="005434D7">
      <w:pPr>
        <w:tabs>
          <w:tab w:val="left" w:pos="5670"/>
        </w:tabs>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Regís</w:t>
      </w:r>
      <w:r>
        <w:rPr>
          <w:rFonts w:ascii="Arial" w:hAnsi="Arial"/>
          <w:sz w:val="24"/>
          <w:lang w:val="es-AR"/>
        </w:rPr>
        <w:t>trese; comuníquese; pase a la Dirección General de Economía y Finan-zas (Dirección de Programación Presupuestaria) para su conocimiento y a los fines que corresponda; tomen razón la Dirección General de Personal y la Secretaría General Académica; cumplido,</w:t>
      </w:r>
      <w:r>
        <w:rPr>
          <w:rFonts w:ascii="Arial" w:hAnsi="Arial"/>
          <w:sz w:val="24"/>
          <w:lang w:val="es-AR"/>
        </w:rPr>
        <w:t xml:space="preserve"> archívese.------------------------------------------------------------------------</w:t>
      </w:r>
    </w:p>
    <w:p w:rsidR="00000000" w:rsidRDefault="005434D7">
      <w:pPr>
        <w:tabs>
          <w:tab w:val="left" w:pos="5670"/>
        </w:tabs>
        <w:jc w:val="both"/>
        <w:rPr>
          <w:rFonts w:ascii="Arial" w:hAnsi="Arial"/>
          <w:sz w:val="24"/>
          <w:lang w:val="es-AR"/>
        </w:rPr>
      </w:pPr>
    </w:p>
    <w:p w:rsidR="00000000" w:rsidRDefault="005434D7">
      <w:pPr>
        <w:tabs>
          <w:tab w:val="left" w:pos="5670"/>
        </w:tabs>
        <w:jc w:val="both"/>
        <w:rPr>
          <w:rFonts w:ascii="Arial" w:hAnsi="Arial"/>
          <w:sz w:val="24"/>
          <w:lang w:val="es-AR"/>
        </w:rPr>
      </w:pPr>
    </w:p>
    <w:sectPr w:rsidR="00000000">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34D7"/>
    <w:rsid w:val="005434D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tabs>
        <w:tab w:val="left" w:pos="5670"/>
      </w:tabs>
      <w:ind w:firstLine="1418"/>
      <w:jc w:val="both"/>
    </w:pPr>
    <w:rPr>
      <w:rFonts w:ascii="Arial" w:hAnsi="Arial"/>
      <w:sz w:val="24"/>
      <w:lang w:eastAsia="es-ES"/>
    </w:rPr>
  </w:style>
  <w:style w:type="paragraph" w:styleId="Sangra3detindependiente">
    <w:name w:val="Body Text Indent 3"/>
    <w:basedOn w:val="Normal"/>
    <w:semiHidden/>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2003-04-16T14:22:00Z</cp:lastPrinted>
  <dcterms:created xsi:type="dcterms:W3CDTF">2025-07-06T03:25:00Z</dcterms:created>
  <dcterms:modified xsi:type="dcterms:W3CDTF">2025-07-06T03:25:00Z</dcterms:modified>
</cp:coreProperties>
</file>