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CDCIC-051/03  </w:t>
      </w:r>
    </w:p>
    <w:p w:rsidR="00000000" w:rsidRDefault="00887324">
      <w:pPr>
        <w:rPr>
          <w:rFonts w:ascii="Arial" w:hAnsi="Arial"/>
          <w:b/>
          <w:sz w:val="24"/>
          <w:lang w:val="es-ES_tradnl"/>
        </w:rPr>
      </w:pPr>
    </w:p>
    <w:p w:rsidR="00000000" w:rsidRDefault="00887324">
      <w:pPr>
        <w:tabs>
          <w:tab w:val="left" w:pos="5670"/>
        </w:tabs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29/05</w:t>
      </w:r>
    </w:p>
    <w:p w:rsidR="00000000" w:rsidRDefault="00887324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887324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887324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>El aumento constante en la cantidad de alumnos en condiciones de cursar  el cuarto año de la In</w:t>
      </w:r>
      <w:r>
        <w:rPr>
          <w:rFonts w:cs="Arial"/>
          <w:b w:val="0"/>
          <w:color w:val="000000"/>
          <w:lang w:val="es-ES_tradnl"/>
        </w:rPr>
        <w:t>geniería en Sistemas de Computación, implementada en el año 1998; y</w:t>
      </w:r>
    </w:p>
    <w:p w:rsidR="00000000" w:rsidRDefault="00887324">
      <w:pPr>
        <w:pStyle w:val="Sangradetextonormal"/>
        <w:rPr>
          <w:rFonts w:cs="Arial"/>
          <w:b w:val="0"/>
          <w:szCs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00000" w:rsidRDefault="00887324">
      <w:pPr>
        <w:pStyle w:val="Sangradetextonormal"/>
        <w:rPr>
          <w:b w:val="0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los años 2001 y 2002 la materia </w:t>
      </w:r>
      <w:r>
        <w:rPr>
          <w:rFonts w:ascii="Arial" w:hAnsi="Arial"/>
          <w:b/>
          <w:sz w:val="24"/>
          <w:lang w:val="es-ES_tradnl"/>
        </w:rPr>
        <w:t>Simulación</w:t>
      </w:r>
      <w:r>
        <w:rPr>
          <w:rFonts w:ascii="Arial" w:hAnsi="Arial"/>
          <w:sz w:val="24"/>
          <w:lang w:val="es-ES_tradnl"/>
        </w:rPr>
        <w:t xml:space="preserve"> se dictó sin un </w:t>
      </w:r>
      <w:proofErr w:type="spellStart"/>
      <w:r>
        <w:rPr>
          <w:rFonts w:ascii="Arial" w:hAnsi="Arial"/>
          <w:sz w:val="24"/>
          <w:lang w:val="es-ES_tradnl"/>
        </w:rPr>
        <w:t>Asis</w:t>
      </w:r>
      <w:proofErr w:type="spellEnd"/>
      <w:r>
        <w:rPr>
          <w:rFonts w:ascii="Arial" w:hAnsi="Arial"/>
          <w:sz w:val="24"/>
          <w:lang w:val="es-ES_tradnl"/>
        </w:rPr>
        <w:t>-tente de docencia a cargo de los trabajos prácticos y proyectos, sumándose esta tarea a las activi</w:t>
      </w:r>
      <w:r>
        <w:rPr>
          <w:rFonts w:ascii="Arial" w:hAnsi="Arial"/>
          <w:sz w:val="24"/>
          <w:lang w:val="es-ES_tradnl"/>
        </w:rPr>
        <w:t xml:space="preserve">dades del profesor responsable de la asignatura; 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para el segundo cuatrimestre del corriente año, la cantidad de </w:t>
      </w:r>
      <w:proofErr w:type="spellStart"/>
      <w:r>
        <w:rPr>
          <w:rFonts w:ascii="Arial" w:hAnsi="Arial"/>
          <w:sz w:val="24"/>
          <w:lang w:val="es-ES_tradnl"/>
        </w:rPr>
        <w:t>alum</w:t>
      </w:r>
      <w:proofErr w:type="spellEnd"/>
      <w:r>
        <w:rPr>
          <w:rFonts w:ascii="Arial" w:hAnsi="Arial"/>
          <w:sz w:val="24"/>
          <w:lang w:val="es-ES_tradnl"/>
        </w:rPr>
        <w:t>-nos prevista para la materia mencionada, supera los cuarenta;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Gustavo Esteban Vázquez reúne los antecedentes </w:t>
      </w:r>
      <w:proofErr w:type="spellStart"/>
      <w:r>
        <w:rPr>
          <w:rFonts w:ascii="Arial" w:hAnsi="Arial"/>
          <w:sz w:val="24"/>
          <w:lang w:val="es-ES_tradnl"/>
        </w:rPr>
        <w:t>necesa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ri</w:t>
      </w:r>
      <w:r>
        <w:rPr>
          <w:rFonts w:ascii="Arial" w:hAnsi="Arial"/>
          <w:sz w:val="24"/>
          <w:lang w:val="es-ES_tradnl"/>
        </w:rPr>
        <w:t>os</w:t>
      </w:r>
      <w:proofErr w:type="spellEnd"/>
      <w:r>
        <w:rPr>
          <w:rFonts w:ascii="Arial" w:hAnsi="Arial"/>
          <w:sz w:val="24"/>
          <w:lang w:val="es-ES_tradnl"/>
        </w:rPr>
        <w:t xml:space="preserve"> para cubrir el cargo de Asistente de la asignatura </w:t>
      </w:r>
      <w:r>
        <w:rPr>
          <w:rFonts w:ascii="Arial" w:hAnsi="Arial"/>
          <w:i/>
          <w:iCs/>
          <w:sz w:val="24"/>
          <w:lang w:val="es-ES_tradnl"/>
        </w:rPr>
        <w:t>Simulación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a partir del 13 de marzo de 2003, y por el término de un año, ha </w:t>
      </w:r>
      <w:proofErr w:type="spellStart"/>
      <w:r>
        <w:rPr>
          <w:rFonts w:ascii="Arial" w:hAnsi="Arial"/>
          <w:sz w:val="24"/>
          <w:lang w:val="es-ES_tradnl"/>
        </w:rPr>
        <w:t>sol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citado licencia sin goce de haberes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el fondo correspondiente a dic</w:t>
      </w:r>
      <w:r>
        <w:rPr>
          <w:rFonts w:ascii="Arial" w:hAnsi="Arial"/>
          <w:sz w:val="24"/>
          <w:lang w:val="es-ES_tradnl"/>
        </w:rPr>
        <w:t xml:space="preserve">ho cargo es factible realizar asigna </w:t>
      </w:r>
      <w:proofErr w:type="spellStart"/>
      <w:r>
        <w:rPr>
          <w:rFonts w:ascii="Arial" w:hAnsi="Arial"/>
          <w:sz w:val="24"/>
          <w:lang w:val="es-ES_tradnl"/>
        </w:rPr>
        <w:t>ciones</w:t>
      </w:r>
      <w:proofErr w:type="spellEnd"/>
      <w:r>
        <w:rPr>
          <w:rFonts w:ascii="Arial" w:hAnsi="Arial"/>
          <w:sz w:val="24"/>
          <w:lang w:val="es-ES_tradnl"/>
        </w:rPr>
        <w:t xml:space="preserve"> complementarias (resolución CSU-802/00); 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000000" w:rsidRDefault="00887324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28 de mayo de 20</w:t>
      </w:r>
      <w:r>
        <w:rPr>
          <w:rFonts w:ascii="Arial" w:hAnsi="Arial"/>
          <w:color w:val="000000"/>
          <w:sz w:val="24"/>
          <w:lang w:val="es-ES_tradnl"/>
        </w:rPr>
        <w:t>03 aprobó, por unanimidad, la presente asignación;</w:t>
      </w:r>
    </w:p>
    <w:p w:rsidR="00000000" w:rsidRDefault="00887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000000" w:rsidRDefault="0088732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887324">
      <w:pPr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28 de mayo de 2003                        </w:t>
      </w:r>
    </w:p>
    <w:p w:rsidR="00000000" w:rsidRDefault="0088732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87324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8732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</w:t>
      </w:r>
      <w:r>
        <w:rPr>
          <w:rFonts w:ascii="Arial" w:hAnsi="Arial" w:cs="Arial"/>
          <w:sz w:val="24"/>
          <w:lang w:val="es-ES_tradnl"/>
        </w:rPr>
        <w:t>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>
        <w:rPr>
          <w:rFonts w:ascii="Arial" w:hAnsi="Arial" w:cs="Arial"/>
          <w:b/>
          <w:sz w:val="24"/>
          <w:lang w:val="es-ES_tradnl"/>
        </w:rPr>
        <w:t xml:space="preserve">Licenciado Gustavo Esteban VÁZQUEZ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8696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 22.943.201), para cumplir funciones de Asistente,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“Simulación”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5946)</w:t>
      </w:r>
      <w:r>
        <w:rPr>
          <w:rFonts w:ascii="Arial" w:hAnsi="Arial" w:cs="Arial"/>
          <w:sz w:val="24"/>
          <w:lang w:val="es-ES_tradnl"/>
        </w:rPr>
        <w:t>, en el Depart</w:t>
      </w:r>
      <w:r>
        <w:rPr>
          <w:rFonts w:ascii="Arial" w:hAnsi="Arial" w:cs="Arial"/>
          <w:sz w:val="24"/>
          <w:u w:val="single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mento</w:t>
      </w:r>
      <w:proofErr w:type="spellEnd"/>
      <w:r>
        <w:rPr>
          <w:rFonts w:ascii="Arial" w:hAnsi="Arial" w:cs="Arial"/>
          <w:sz w:val="24"/>
          <w:lang w:val="es-ES_tradnl"/>
        </w:rPr>
        <w:t xml:space="preserve"> de Ciencias e Ingeniería de la Compu</w:t>
      </w:r>
      <w:r>
        <w:rPr>
          <w:rFonts w:ascii="Arial" w:hAnsi="Arial" w:cs="Arial"/>
          <w:sz w:val="24"/>
          <w:lang w:val="es-ES_tradnl"/>
        </w:rPr>
        <w:t>tación, desde el 01 de agosto y hasta el 15 de diciembre de 2003.-</w:t>
      </w:r>
    </w:p>
    <w:p w:rsidR="00000000" w:rsidRDefault="00887324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el Doctor </w:t>
      </w:r>
      <w:proofErr w:type="spellStart"/>
      <w:r>
        <w:rPr>
          <w:rFonts w:ascii="Arial" w:hAnsi="Arial"/>
          <w:sz w:val="24"/>
          <w:lang w:val="es-ES_tradnl"/>
        </w:rPr>
        <w:t>Vazquez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>pesos  CIENTO CINCUENTA Y OCHO ($ 158.-)</w:t>
      </w:r>
      <w:r>
        <w:rPr>
          <w:rFonts w:ascii="Arial" w:hAnsi="Arial"/>
          <w:sz w:val="24"/>
          <w:lang w:val="es-ES_tradnl"/>
        </w:rPr>
        <w:t xml:space="preserve">.  Dicha asignación incluye </w:t>
      </w:r>
    </w:p>
    <w:p w:rsidR="00000000" w:rsidRDefault="00887324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///CDCIC</w:t>
      </w:r>
      <w:r>
        <w:rPr>
          <w:rFonts w:ascii="Arial" w:hAnsi="Arial" w:cs="Arial"/>
          <w:b/>
          <w:bCs/>
          <w:sz w:val="24"/>
          <w:lang w:val="es-ES_tradnl"/>
        </w:rPr>
        <w:t xml:space="preserve">-051/03  </w:t>
      </w: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el sueldo anual complementario y estará sujeta a los descuentos estipulados por Ley (resolución CSU-70/03).-</w:t>
      </w: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financiación de la asignación mencionada será erogada utilizando los fon-dos emergentes de un cargo de Profesor Adjunto</w:t>
      </w:r>
      <w:r>
        <w:rPr>
          <w:rFonts w:ascii="Arial" w:hAnsi="Arial"/>
          <w:sz w:val="24"/>
          <w:lang w:val="es-ES_tradnl"/>
        </w:rPr>
        <w:t xml:space="preserve"> con dedicación exclusiva, cuyo titular,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</w:t>
      </w:r>
      <w:r>
        <w:rPr>
          <w:rFonts w:ascii="Arial" w:hAnsi="Arial"/>
          <w:sz w:val="24"/>
          <w:lang w:val="es-ES_tradnl"/>
        </w:rPr>
        <w:t xml:space="preserve">ra su conocimiento y a los fines que </w:t>
      </w:r>
    </w:p>
    <w:p w:rsidR="00000000" w:rsidRDefault="00887324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000000" w:rsidRDefault="0088732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</w:t>
      </w: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p w:rsidR="00000000" w:rsidRDefault="00887324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324"/>
    <w:rsid w:val="0088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2003-09-19T12:09:00Z</cp:lastPrinted>
  <dcterms:created xsi:type="dcterms:W3CDTF">2025-07-06T03:27:00Z</dcterms:created>
  <dcterms:modified xsi:type="dcterms:W3CDTF">2025-07-06T03:27:00Z</dcterms:modified>
</cp:coreProperties>
</file>