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24E8">
      <w:pPr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widowControl w:val="0"/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</w:t>
      </w:r>
      <w:proofErr w:type="spellStart"/>
      <w:r>
        <w:rPr>
          <w:color w:val="000000"/>
          <w:lang w:val="es-ES"/>
        </w:rPr>
        <w:t>Nº</w:t>
      </w:r>
      <w:proofErr w:type="spellEnd"/>
      <w:r>
        <w:rPr>
          <w:color w:val="000000"/>
          <w:lang w:val="es-ES"/>
        </w:rPr>
        <w:t xml:space="preserve">  CDCIC-074/03</w:t>
      </w:r>
    </w:p>
    <w:p w:rsidR="00000000" w:rsidRDefault="00782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000000" w:rsidRDefault="00782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000000" w:rsidRDefault="007824E8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el señor Doctor Pablo Rubén </w:t>
      </w:r>
      <w:proofErr w:type="spellStart"/>
      <w:r>
        <w:rPr>
          <w:rFonts w:ascii="Arial" w:hAnsi="Arial"/>
          <w:color w:val="000000"/>
          <w:sz w:val="24"/>
        </w:rPr>
        <w:t>Fillottrani</w:t>
      </w:r>
      <w:proofErr w:type="spellEnd"/>
      <w:r>
        <w:rPr>
          <w:rFonts w:ascii="Arial" w:hAnsi="Arial"/>
          <w:color w:val="000000"/>
          <w:sz w:val="24"/>
        </w:rPr>
        <w:t>, en la cual expresa su deseo de proceder a la donación de material, adquirido con fondos del  pro-</w:t>
      </w:r>
      <w:proofErr w:type="spellStart"/>
      <w:r>
        <w:rPr>
          <w:rFonts w:ascii="Arial" w:hAnsi="Arial"/>
          <w:color w:val="000000"/>
          <w:sz w:val="24"/>
        </w:rPr>
        <w:t>yecto</w:t>
      </w:r>
      <w:proofErr w:type="spellEnd"/>
      <w:r>
        <w:rPr>
          <w:rFonts w:ascii="Arial" w:hAnsi="Arial"/>
          <w:color w:val="000000"/>
          <w:sz w:val="24"/>
        </w:rPr>
        <w:t xml:space="preserve"> de investigación </w:t>
      </w:r>
      <w:r>
        <w:rPr>
          <w:rFonts w:ascii="Arial" w:hAnsi="Arial"/>
          <w:b/>
          <w:color w:val="000000"/>
          <w:sz w:val="24"/>
        </w:rPr>
        <w:t>“Programa</w:t>
      </w:r>
      <w:r>
        <w:rPr>
          <w:rFonts w:ascii="Arial" w:hAnsi="Arial"/>
          <w:b/>
          <w:color w:val="000000"/>
          <w:sz w:val="24"/>
        </w:rPr>
        <w:t>ción Orientada a Objetos: Lenguajes, Compone</w:t>
      </w:r>
      <w:r>
        <w:rPr>
          <w:rFonts w:ascii="Arial" w:hAnsi="Arial"/>
          <w:b/>
          <w:color w:val="000000"/>
          <w:sz w:val="24"/>
          <w:u w:val="single"/>
        </w:rPr>
        <w:t>n</w:t>
      </w:r>
      <w:r>
        <w:rPr>
          <w:rFonts w:ascii="Arial" w:hAnsi="Arial"/>
          <w:b/>
          <w:color w:val="000000"/>
          <w:sz w:val="24"/>
        </w:rPr>
        <w:t xml:space="preserve"> </w:t>
      </w:r>
      <w:proofErr w:type="spellStart"/>
      <w:r>
        <w:rPr>
          <w:rFonts w:ascii="Arial" w:hAnsi="Arial"/>
          <w:b/>
          <w:color w:val="000000"/>
          <w:sz w:val="24"/>
        </w:rPr>
        <w:t>tes</w:t>
      </w:r>
      <w:proofErr w:type="spellEnd"/>
      <w:r>
        <w:rPr>
          <w:rFonts w:ascii="Arial" w:hAnsi="Arial"/>
          <w:b/>
          <w:color w:val="000000"/>
          <w:sz w:val="24"/>
        </w:rPr>
        <w:t>, Arquitecturas”</w:t>
      </w:r>
      <w:r>
        <w:rPr>
          <w:rFonts w:ascii="Arial" w:hAnsi="Arial"/>
          <w:color w:val="000000"/>
          <w:sz w:val="24"/>
        </w:rPr>
        <w:t>, del cual es director; y</w:t>
      </w:r>
    </w:p>
    <w:p w:rsidR="00000000" w:rsidRDefault="007824E8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000000" w:rsidRDefault="007824E8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000000" w:rsidRDefault="007824E8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las disposiciones vigentes sobre el particular, confieren a los </w:t>
      </w:r>
      <w:proofErr w:type="spellStart"/>
      <w:r>
        <w:rPr>
          <w:rFonts w:ascii="Arial" w:hAnsi="Arial"/>
          <w:color w:val="000000"/>
          <w:sz w:val="24"/>
        </w:rPr>
        <w:t>Conse</w:t>
      </w:r>
      <w:proofErr w:type="spellEnd"/>
      <w:r>
        <w:rPr>
          <w:rFonts w:ascii="Arial" w:hAnsi="Arial"/>
          <w:color w:val="000000"/>
          <w:sz w:val="24"/>
        </w:rPr>
        <w:t>-</w:t>
      </w:r>
      <w:proofErr w:type="spellStart"/>
      <w:r>
        <w:rPr>
          <w:rFonts w:ascii="Arial" w:hAnsi="Arial"/>
          <w:color w:val="000000"/>
          <w:sz w:val="24"/>
        </w:rPr>
        <w:t>jos</w:t>
      </w:r>
      <w:proofErr w:type="spellEnd"/>
      <w:r>
        <w:rPr>
          <w:rFonts w:ascii="Arial" w:hAnsi="Arial"/>
          <w:color w:val="000000"/>
          <w:sz w:val="24"/>
        </w:rPr>
        <w:t xml:space="preserve"> Departamentales la facultad de aceptar los elementos que se reciban en</w:t>
      </w:r>
      <w:r>
        <w:rPr>
          <w:rFonts w:ascii="Arial" w:hAnsi="Arial"/>
          <w:color w:val="000000"/>
          <w:sz w:val="24"/>
        </w:rPr>
        <w:t xml:space="preserve"> carácter de donación;</w:t>
      </w:r>
    </w:p>
    <w:p w:rsidR="00000000" w:rsidRDefault="007824E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782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000000" w:rsidRDefault="00782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000000" w:rsidRDefault="00782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El Consejo Departamental de Ciencias e Ingeniería de la Computación en su reunión de fecha 10 de julio de 2003                        </w:t>
      </w:r>
    </w:p>
    <w:p w:rsidR="00000000" w:rsidRDefault="00782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000000" w:rsidRDefault="00782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000000" w:rsidRDefault="007824E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000000" w:rsidRDefault="007824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del bienes que a continuación se d</w:t>
      </w:r>
      <w:r>
        <w:rPr>
          <w:rFonts w:ascii="Arial" w:hAnsi="Arial"/>
          <w:color w:val="000000"/>
          <w:sz w:val="24"/>
        </w:rPr>
        <w:t xml:space="preserve">etallan, adquirido con fondos del Proyecto de Investigación </w:t>
      </w:r>
      <w:r>
        <w:rPr>
          <w:rFonts w:ascii="Arial" w:hAnsi="Arial"/>
          <w:b/>
          <w:color w:val="000000"/>
          <w:sz w:val="24"/>
        </w:rPr>
        <w:t>“Programación Orientada a Objetos: Lenguajes, Componentes, Arquitecturas”</w:t>
      </w:r>
      <w:r>
        <w:rPr>
          <w:rFonts w:ascii="Arial" w:hAnsi="Arial"/>
          <w:color w:val="000000"/>
          <w:sz w:val="24"/>
        </w:rPr>
        <w:t xml:space="preserve">, del cual es director el Doctor Pablo Rubén </w:t>
      </w:r>
      <w:proofErr w:type="spellStart"/>
      <w:r>
        <w:rPr>
          <w:rFonts w:ascii="Arial" w:hAnsi="Arial"/>
          <w:color w:val="000000"/>
          <w:sz w:val="24"/>
        </w:rPr>
        <w:t>Fillottrani</w:t>
      </w:r>
      <w:proofErr w:type="spellEnd"/>
      <w:r>
        <w:rPr>
          <w:rFonts w:ascii="Arial" w:hAnsi="Arial"/>
          <w:color w:val="000000"/>
          <w:sz w:val="24"/>
        </w:rPr>
        <w:t>:</w:t>
      </w:r>
    </w:p>
    <w:p w:rsidR="00000000" w:rsidRDefault="007824E8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  <w:lang w:val="es-ES"/>
        </w:rPr>
        <w:tab/>
        <w:t xml:space="preserve">“ACM </w:t>
      </w:r>
      <w:proofErr w:type="spellStart"/>
      <w:r>
        <w:rPr>
          <w:rFonts w:cs="Arial"/>
          <w:b/>
          <w:i/>
          <w:color w:val="000000"/>
          <w:sz w:val="24"/>
          <w:szCs w:val="18"/>
          <w:lang w:val="es-ES"/>
        </w:rPr>
        <w:t>Transactions</w:t>
      </w:r>
      <w:proofErr w:type="spellEnd"/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proofErr w:type="spellStart"/>
      <w:r>
        <w:rPr>
          <w:rFonts w:cs="Arial"/>
          <w:b/>
          <w:i/>
          <w:color w:val="000000"/>
          <w:sz w:val="24"/>
          <w:szCs w:val="18"/>
          <w:lang w:val="es-ES"/>
        </w:rPr>
        <w:t>on</w:t>
      </w:r>
      <w:proofErr w:type="spellEnd"/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proofErr w:type="spellStart"/>
      <w:r>
        <w:rPr>
          <w:rFonts w:cs="Arial"/>
          <w:b/>
          <w:i/>
          <w:color w:val="000000"/>
          <w:sz w:val="24"/>
          <w:szCs w:val="18"/>
          <w:lang w:val="es-ES"/>
        </w:rPr>
        <w:t>Computational</w:t>
      </w:r>
      <w:proofErr w:type="spellEnd"/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proofErr w:type="spellStart"/>
      <w:r>
        <w:rPr>
          <w:rFonts w:cs="Arial"/>
          <w:b/>
          <w:i/>
          <w:color w:val="000000"/>
          <w:sz w:val="24"/>
          <w:szCs w:val="18"/>
          <w:lang w:val="es-ES"/>
        </w:rPr>
        <w:t>Logic</w:t>
      </w:r>
      <w:proofErr w:type="spellEnd"/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-- Digital </w:t>
      </w:r>
      <w:proofErr w:type="spellStart"/>
      <w:r>
        <w:rPr>
          <w:rFonts w:cs="Arial"/>
          <w:b/>
          <w:i/>
          <w:color w:val="000000"/>
          <w:sz w:val="24"/>
          <w:szCs w:val="18"/>
          <w:lang w:val="es-ES"/>
        </w:rPr>
        <w:t>Library</w:t>
      </w:r>
      <w:proofErr w:type="spellEnd"/>
      <w:r>
        <w:rPr>
          <w:rFonts w:cs="Arial"/>
          <w:b/>
          <w:i/>
          <w:color w:val="000000"/>
          <w:sz w:val="24"/>
          <w:szCs w:val="18"/>
          <w:lang w:val="es-ES"/>
        </w:rPr>
        <w:t>”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  <w:lang w:val="es-ES"/>
        </w:rPr>
        <w:t>vol.</w:t>
      </w:r>
      <w:proofErr w:type="spellEnd"/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2 nos. 3-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  <w:lang w:val="es-ES"/>
        </w:rPr>
        <w:tab/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6, y </w:t>
      </w:r>
      <w:proofErr w:type="spellStart"/>
      <w:r>
        <w:rPr>
          <w:rFonts w:cs="Arial"/>
          <w:bCs/>
          <w:iCs/>
          <w:color w:val="000000"/>
          <w:sz w:val="24"/>
          <w:szCs w:val="18"/>
          <w:lang w:val="es-ES"/>
        </w:rPr>
        <w:t>vol.</w:t>
      </w:r>
      <w:proofErr w:type="spellEnd"/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3 nos. 1-2. Costo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$ 90.-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00000" w:rsidRDefault="007824E8">
      <w:pPr>
        <w:pStyle w:val="Textosinformato"/>
        <w:tabs>
          <w:tab w:val="num" w:pos="1080"/>
        </w:tabs>
        <w:ind w:left="720"/>
        <w:jc w:val="both"/>
        <w:rPr>
          <w:rFonts w:ascii="Arial" w:hAnsi="Arial"/>
          <w:bCs/>
          <w:iCs/>
          <w:color w:val="000000"/>
          <w:sz w:val="24"/>
        </w:rPr>
      </w:pPr>
      <w:r>
        <w:rPr>
          <w:rFonts w:ascii="Arial" w:hAnsi="Arial"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6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“Theory and Practice of Logic Programming”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vol. 1 (6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números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 en total).  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$69,61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7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“Newsletter of the ALP”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años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 2000-2001.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$ 58,27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8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“Clause and Effect: Prolog Programming for t</w:t>
      </w:r>
      <w:r>
        <w:rPr>
          <w:rFonts w:cs="Arial"/>
          <w:b/>
          <w:i/>
          <w:color w:val="000000"/>
          <w:sz w:val="24"/>
          <w:szCs w:val="18"/>
        </w:rPr>
        <w:t>he Working Programmer”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tab/>
      </w:r>
      <w:proofErr w:type="spellStart"/>
      <w:r>
        <w:rPr>
          <w:rFonts w:cs="Arial"/>
          <w:bCs/>
          <w:iCs/>
          <w:color w:val="000000"/>
          <w:sz w:val="24"/>
          <w:szCs w:val="18"/>
          <w:lang w:val="es-ES"/>
        </w:rPr>
        <w:t>Clocksin</w:t>
      </w:r>
      <w:proofErr w:type="spellEnd"/>
      <w:r>
        <w:rPr>
          <w:rFonts w:cs="Arial"/>
          <w:bCs/>
          <w:iCs/>
          <w:color w:val="000000"/>
          <w:sz w:val="24"/>
          <w:szCs w:val="18"/>
          <w:lang w:val="es-ES"/>
        </w:rPr>
        <w:t>, W. Costo: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$ 33,90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Cs/>
          <w:iCs/>
          <w:color w:val="000000"/>
          <w:sz w:val="24"/>
          <w:szCs w:val="18"/>
          <w:lang w:val="es-ES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29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“Essence of Logic”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Kelly, J.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$ 23,66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0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“Computer Algorithms: Introduction to Design and Analysis”</w:t>
      </w:r>
      <w:r>
        <w:rPr>
          <w:rFonts w:cs="Arial"/>
          <w:bCs/>
          <w:iCs/>
          <w:color w:val="000000"/>
          <w:sz w:val="24"/>
          <w:szCs w:val="18"/>
        </w:rPr>
        <w:t xml:space="preserve">,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Baase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S.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: </w:t>
      </w:r>
      <w:r>
        <w:rPr>
          <w:rFonts w:cs="Arial"/>
          <w:b/>
          <w:i/>
          <w:color w:val="000000"/>
          <w:sz w:val="24"/>
          <w:szCs w:val="18"/>
        </w:rPr>
        <w:t>$ 72,70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1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Unified Modeling Language Reference Manual”</w:t>
      </w:r>
      <w:r>
        <w:rPr>
          <w:rFonts w:cs="Arial"/>
          <w:bCs/>
          <w:iCs/>
          <w:color w:val="000000"/>
          <w:sz w:val="24"/>
          <w:szCs w:val="18"/>
        </w:rPr>
        <w:t xml:space="preserve">,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Rumba</w:t>
      </w:r>
      <w:r>
        <w:rPr>
          <w:rFonts w:cs="Arial"/>
          <w:bCs/>
          <w:iCs/>
          <w:color w:val="000000"/>
          <w:sz w:val="24"/>
          <w:szCs w:val="18"/>
        </w:rPr>
        <w:t>ugh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J.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 xml:space="preserve">      $ 62,65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2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 xml:space="preserve">“The Unified Modeling Language User Guide” </w:t>
      </w:r>
      <w:r>
        <w:rPr>
          <w:rFonts w:cs="Arial"/>
          <w:bCs/>
          <w:iCs/>
          <w:color w:val="000000"/>
          <w:sz w:val="24"/>
          <w:szCs w:val="18"/>
        </w:rPr>
        <w:t xml:space="preserve">,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Booch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G.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$56,65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right"/>
        <w:rPr>
          <w:rFonts w:cs="Arial"/>
          <w:b/>
          <w:iCs/>
          <w:color w:val="000000"/>
          <w:sz w:val="24"/>
          <w:szCs w:val="18"/>
        </w:rPr>
      </w:pPr>
      <w:r>
        <w:rPr>
          <w:rFonts w:cs="Arial"/>
          <w:b/>
          <w:iCs/>
          <w:color w:val="000000"/>
          <w:sz w:val="24"/>
          <w:szCs w:val="18"/>
        </w:rPr>
        <w:t>///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7824E8">
      <w:pPr>
        <w:pStyle w:val="Ttulo2"/>
        <w:rPr>
          <w:b w:val="0"/>
          <w:bCs/>
        </w:rPr>
      </w:pPr>
    </w:p>
    <w:p w:rsidR="00000000" w:rsidRDefault="007824E8">
      <w:pPr>
        <w:pStyle w:val="Ttulo2"/>
        <w:rPr>
          <w:b w:val="0"/>
          <w:bCs/>
        </w:rPr>
      </w:pPr>
    </w:p>
    <w:p w:rsidR="00000000" w:rsidRDefault="007824E8">
      <w:pPr>
        <w:pStyle w:val="Ttulo2"/>
        <w:rPr>
          <w:b w:val="0"/>
          <w:bCs/>
        </w:rPr>
      </w:pPr>
    </w:p>
    <w:p w:rsidR="00000000" w:rsidRDefault="007824E8">
      <w:pPr>
        <w:pStyle w:val="Ttulo2"/>
        <w:rPr>
          <w:b w:val="0"/>
          <w:bCs/>
        </w:rPr>
      </w:pPr>
    </w:p>
    <w:p w:rsidR="00000000" w:rsidRDefault="007824E8">
      <w:pPr>
        <w:pStyle w:val="Ttulo2"/>
        <w:rPr>
          <w:b w:val="0"/>
          <w:bCs/>
        </w:rPr>
      </w:pPr>
    </w:p>
    <w:p w:rsidR="00000000" w:rsidRDefault="007824E8">
      <w:pPr>
        <w:pStyle w:val="Ttulo2"/>
      </w:pPr>
      <w:r>
        <w:t>///CDCC-074/03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3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 xml:space="preserve">“Designing Enterprise </w:t>
      </w:r>
      <w:proofErr w:type="spellStart"/>
      <w:r>
        <w:rPr>
          <w:rFonts w:cs="Arial"/>
          <w:b/>
          <w:i/>
          <w:color w:val="000000"/>
          <w:sz w:val="24"/>
          <w:szCs w:val="18"/>
        </w:rPr>
        <w:t>Applicatións</w:t>
      </w:r>
      <w:proofErr w:type="spellEnd"/>
      <w:r>
        <w:rPr>
          <w:rFonts w:cs="Arial"/>
          <w:b/>
          <w:i/>
          <w:color w:val="000000"/>
          <w:sz w:val="24"/>
          <w:szCs w:val="18"/>
        </w:rPr>
        <w:t xml:space="preserve"> with the Java 2 Platform”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Enterprise</w:t>
      </w:r>
    </w:p>
    <w:p w:rsidR="00000000" w:rsidRDefault="007824E8">
      <w:pPr>
        <w:pStyle w:val="HTMLBody"/>
        <w:tabs>
          <w:tab w:val="num" w:pos="284"/>
          <w:tab w:val="num" w:pos="426"/>
          <w:tab w:val="num" w:pos="709"/>
        </w:tabs>
        <w:ind w:left="426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 xml:space="preserve">      Edition,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Kassem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N.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$ 37,48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4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“Java 2</w:t>
      </w:r>
      <w:r>
        <w:rPr>
          <w:rFonts w:cs="Arial"/>
          <w:b/>
          <w:i/>
          <w:color w:val="000000"/>
          <w:sz w:val="24"/>
          <w:szCs w:val="18"/>
        </w:rPr>
        <w:t xml:space="preserve"> Platform, Enterprise Edition: Platform and Component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  <w:t>Specifications”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Shannon, B.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$ 52,07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5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Algorithm Design Manual”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Skiena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S.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$ 72,07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6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“Logic, Logic, Logic”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Boolos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G.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$ 52,12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7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“Combinatorial Algorithms: Generati</w:t>
      </w:r>
      <w:r>
        <w:rPr>
          <w:rFonts w:cs="Arial"/>
          <w:b/>
          <w:i/>
          <w:color w:val="000000"/>
          <w:sz w:val="24"/>
          <w:szCs w:val="18"/>
        </w:rPr>
        <w:t>on, Enumeration, and Search”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Kreher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</w:r>
      <w:r>
        <w:rPr>
          <w:rFonts w:cs="Arial"/>
          <w:bCs/>
          <w:iCs/>
          <w:color w:val="000000"/>
          <w:sz w:val="24"/>
          <w:szCs w:val="18"/>
        </w:rPr>
        <w:t xml:space="preserve">D.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$ 82,07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8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Limits of Mathematics: A Course on Information Theory”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Chaitin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G.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$ 45,07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39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Java Language Specification”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Second Edition, Joy, B.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$ 46,90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0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“Unified Software D</w:t>
      </w:r>
      <w:r>
        <w:rPr>
          <w:rFonts w:cs="Arial"/>
          <w:b/>
          <w:i/>
          <w:color w:val="000000"/>
          <w:sz w:val="24"/>
          <w:szCs w:val="18"/>
        </w:rPr>
        <w:t>evelopment Process”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Jacobson, I.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$56,90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1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“PEN Modeling with UML”</w:t>
      </w:r>
      <w:r>
        <w:rPr>
          <w:rFonts w:cs="Arial"/>
          <w:bCs/>
          <w:iCs/>
          <w:color w:val="000000"/>
          <w:sz w:val="24"/>
          <w:szCs w:val="18"/>
        </w:rPr>
        <w:t xml:space="preserve">, Henderson-Sellers, B.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$ 46,90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2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Java Programming Language”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Third Edition, Arnold, K.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: </w:t>
      </w:r>
      <w:r>
        <w:rPr>
          <w:rFonts w:cs="Arial"/>
          <w:b/>
          <w:i/>
          <w:color w:val="000000"/>
          <w:sz w:val="24"/>
          <w:szCs w:val="18"/>
        </w:rPr>
        <w:t>$ 44,90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3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 xml:space="preserve">“Mastering Enterprise </w:t>
      </w:r>
      <w:proofErr w:type="spellStart"/>
      <w:r>
        <w:rPr>
          <w:rFonts w:cs="Arial"/>
          <w:b/>
          <w:i/>
          <w:color w:val="000000"/>
          <w:sz w:val="24"/>
          <w:szCs w:val="18"/>
        </w:rPr>
        <w:t>JavaBeans</w:t>
      </w:r>
      <w:proofErr w:type="spellEnd"/>
      <w:r>
        <w:rPr>
          <w:rFonts w:cs="Arial"/>
          <w:b/>
          <w:i/>
          <w:color w:val="000000"/>
          <w:sz w:val="24"/>
          <w:szCs w:val="18"/>
        </w:rPr>
        <w:t xml:space="preserve"> and the Java 2 Platform”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Enterprise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Editio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  <w:proofErr w:type="spellStart"/>
      <w:r>
        <w:rPr>
          <w:rFonts w:cs="Arial"/>
          <w:bCs/>
          <w:iCs/>
          <w:color w:val="000000"/>
          <w:sz w:val="24"/>
          <w:szCs w:val="18"/>
          <w:lang w:val="es-ES"/>
        </w:rPr>
        <w:t>Roman</w:t>
      </w:r>
      <w:proofErr w:type="spellEnd"/>
      <w:r>
        <w:rPr>
          <w:rFonts w:cs="Arial"/>
          <w:bCs/>
          <w:iCs/>
          <w:color w:val="000000"/>
          <w:sz w:val="24"/>
          <w:szCs w:val="18"/>
          <w:lang w:val="es-ES"/>
        </w:rPr>
        <w:t>, E. Costo: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$ 46,94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Cs/>
          <w:iCs/>
          <w:color w:val="000000"/>
          <w:sz w:val="24"/>
          <w:szCs w:val="18"/>
          <w:lang w:val="es-ES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4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 xml:space="preserve">“Enterprise </w:t>
      </w:r>
      <w:proofErr w:type="spellStart"/>
      <w:r>
        <w:rPr>
          <w:rFonts w:cs="Arial"/>
          <w:b/>
          <w:i/>
          <w:color w:val="000000"/>
          <w:sz w:val="24"/>
          <w:szCs w:val="18"/>
        </w:rPr>
        <w:t>JavaBeans</w:t>
      </w:r>
      <w:proofErr w:type="spellEnd"/>
      <w:r>
        <w:rPr>
          <w:rFonts w:cs="Arial"/>
          <w:b/>
          <w:i/>
          <w:color w:val="000000"/>
          <w:sz w:val="24"/>
          <w:szCs w:val="18"/>
        </w:rPr>
        <w:t>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>Monson-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Haefel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R.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$ 34,91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5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“Professional Java Server Programming”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Second Edition,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Wrox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Multiteam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.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: </w:t>
      </w:r>
      <w:r>
        <w:rPr>
          <w:rFonts w:cs="Arial"/>
          <w:b/>
          <w:i/>
          <w:color w:val="000000"/>
          <w:sz w:val="24"/>
          <w:szCs w:val="18"/>
        </w:rPr>
        <w:t>$ 58,94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6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 xml:space="preserve">“Java 2 Certification Exam Guide for Programmers </w:t>
      </w:r>
      <w:r>
        <w:rPr>
          <w:rFonts w:cs="Arial"/>
          <w:b/>
          <w:i/>
          <w:color w:val="000000"/>
          <w:sz w:val="24"/>
          <w:szCs w:val="18"/>
        </w:rPr>
        <w:t>and Developers”</w:t>
      </w:r>
      <w:r>
        <w:rPr>
          <w:rFonts w:cs="Arial"/>
          <w:bCs/>
          <w:iCs/>
          <w:color w:val="000000"/>
          <w:sz w:val="24"/>
          <w:szCs w:val="18"/>
        </w:rPr>
        <w:t>, Boone</w:t>
      </w:r>
      <w:r>
        <w:rPr>
          <w:rFonts w:cs="Arial"/>
          <w:b/>
          <w:i/>
          <w:color w:val="000000"/>
          <w:sz w:val="24"/>
          <w:szCs w:val="18"/>
        </w:rPr>
        <w:t xml:space="preserve">, 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/>
          <w:i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tab/>
      </w:r>
      <w:r>
        <w:rPr>
          <w:rFonts w:cs="Arial"/>
          <w:bCs/>
          <w:iCs/>
          <w:color w:val="000000"/>
          <w:sz w:val="24"/>
          <w:szCs w:val="18"/>
        </w:rPr>
        <w:t xml:space="preserve">B.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$ 7,95.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7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“Object Modeling and Design Strategies”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Gossain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S.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$ 41,80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8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“Logics for Databases and Information System”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Chomicki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J.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Costo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>:</w:t>
      </w:r>
      <w:r>
        <w:rPr>
          <w:rFonts w:cs="Arial"/>
          <w:b/>
          <w:i/>
          <w:color w:val="000000"/>
          <w:sz w:val="24"/>
          <w:szCs w:val="18"/>
        </w:rPr>
        <w:t xml:space="preserve"> $ 154,94</w:t>
      </w:r>
      <w:r>
        <w:rPr>
          <w:rFonts w:cs="Arial"/>
          <w:bCs/>
          <w:iCs/>
          <w:color w:val="000000"/>
          <w:sz w:val="24"/>
          <w:szCs w:val="18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49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“The Object Constraint Language: Precise Modeling wit</w:t>
      </w:r>
      <w:r>
        <w:rPr>
          <w:rFonts w:cs="Arial"/>
          <w:b/>
          <w:i/>
          <w:color w:val="000000"/>
          <w:sz w:val="24"/>
          <w:szCs w:val="18"/>
        </w:rPr>
        <w:t>h UML”</w:t>
      </w:r>
      <w:r>
        <w:rPr>
          <w:rFonts w:cs="Arial"/>
          <w:bCs/>
          <w:iCs/>
          <w:color w:val="000000"/>
          <w:sz w:val="24"/>
          <w:szCs w:val="18"/>
        </w:rPr>
        <w:t>,</w:t>
      </w:r>
      <w:r>
        <w:rPr>
          <w:rFonts w:cs="Arial"/>
          <w:b/>
          <w:i/>
          <w:color w:val="000000"/>
          <w:sz w:val="24"/>
          <w:szCs w:val="18"/>
        </w:rPr>
        <w:t xml:space="preserve"> </w:t>
      </w:r>
      <w:r>
        <w:rPr>
          <w:rFonts w:cs="Arial"/>
          <w:bCs/>
          <w:iCs/>
          <w:color w:val="000000"/>
          <w:sz w:val="24"/>
          <w:szCs w:val="18"/>
        </w:rPr>
        <w:t xml:space="preserve">Warmer, J.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Cs/>
          <w:iCs/>
          <w:color w:val="000000"/>
          <w:sz w:val="24"/>
          <w:szCs w:val="18"/>
        </w:rPr>
        <w:tab/>
      </w:r>
      <w:r>
        <w:rPr>
          <w:rFonts w:cs="Arial"/>
          <w:bCs/>
          <w:iCs/>
          <w:color w:val="000000"/>
          <w:sz w:val="24"/>
          <w:szCs w:val="18"/>
          <w:lang w:val="es-ES"/>
        </w:rPr>
        <w:t>Costo: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$ 38,60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50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  <w:lang w:val="es-ES"/>
        </w:rPr>
        <w:tab/>
        <w:t>“</w:t>
      </w:r>
      <w:proofErr w:type="spellStart"/>
      <w:r>
        <w:rPr>
          <w:rFonts w:cs="Arial"/>
          <w:b/>
          <w:i/>
          <w:color w:val="000000"/>
          <w:sz w:val="24"/>
          <w:szCs w:val="18"/>
          <w:lang w:val="es-ES"/>
        </w:rPr>
        <w:t>Logic</w:t>
      </w:r>
      <w:proofErr w:type="spellEnd"/>
      <w:r>
        <w:rPr>
          <w:rFonts w:cs="Arial"/>
          <w:b/>
          <w:i/>
          <w:color w:val="000000"/>
          <w:sz w:val="24"/>
          <w:szCs w:val="18"/>
          <w:lang w:val="es-ES"/>
        </w:rPr>
        <w:t>-</w:t>
      </w:r>
      <w:proofErr w:type="spellStart"/>
      <w:r>
        <w:rPr>
          <w:rFonts w:cs="Arial"/>
          <w:b/>
          <w:i/>
          <w:color w:val="000000"/>
          <w:sz w:val="24"/>
          <w:szCs w:val="18"/>
          <w:lang w:val="es-ES"/>
        </w:rPr>
        <w:t>Based</w:t>
      </w:r>
      <w:proofErr w:type="spellEnd"/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Artificial </w:t>
      </w:r>
      <w:proofErr w:type="spellStart"/>
      <w:r>
        <w:rPr>
          <w:rFonts w:cs="Arial"/>
          <w:b/>
          <w:i/>
          <w:color w:val="000000"/>
          <w:sz w:val="24"/>
          <w:szCs w:val="18"/>
          <w:lang w:val="es-ES"/>
        </w:rPr>
        <w:t>Intelligence</w:t>
      </w:r>
      <w:proofErr w:type="spellEnd"/>
      <w:r>
        <w:rPr>
          <w:rFonts w:cs="Arial"/>
          <w:b/>
          <w:i/>
          <w:color w:val="000000"/>
          <w:sz w:val="24"/>
          <w:szCs w:val="18"/>
          <w:lang w:val="es-ES"/>
        </w:rPr>
        <w:t>”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</w:t>
      </w:r>
      <w:proofErr w:type="spellStart"/>
      <w:r>
        <w:rPr>
          <w:rFonts w:cs="Arial"/>
          <w:bCs/>
          <w:iCs/>
          <w:color w:val="000000"/>
          <w:sz w:val="24"/>
          <w:szCs w:val="18"/>
          <w:lang w:val="es-ES"/>
        </w:rPr>
        <w:t>Minker</w:t>
      </w:r>
      <w:proofErr w:type="spellEnd"/>
      <w:r>
        <w:rPr>
          <w:rFonts w:cs="Arial"/>
          <w:bCs/>
          <w:iCs/>
          <w:color w:val="000000"/>
          <w:sz w:val="24"/>
          <w:szCs w:val="18"/>
          <w:lang w:val="es-ES"/>
        </w:rPr>
        <w:t>, J. Costo: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$ 143,65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 xml:space="preserve">   y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Cs/>
          <w:iCs/>
          <w:color w:val="000000"/>
          <w:sz w:val="24"/>
          <w:szCs w:val="18"/>
          <w:lang w:val="es-ES"/>
        </w:rPr>
        <w:tab/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</w:rPr>
      </w:pPr>
      <w:r>
        <w:rPr>
          <w:rFonts w:cs="Arial"/>
          <w:b/>
          <w:i/>
          <w:color w:val="000000"/>
          <w:sz w:val="24"/>
          <w:szCs w:val="18"/>
        </w:rPr>
        <w:pict>
          <v:shape id="_x0000_i1051" type="#_x0000_t75" style="width:9pt;height:9pt" o:bullet="t">
            <v:imagedata r:id="rId5" o:title="BD10265_"/>
          </v:shape>
        </w:pict>
      </w:r>
      <w:r>
        <w:rPr>
          <w:rFonts w:cs="Arial"/>
          <w:b/>
          <w:i/>
          <w:color w:val="000000"/>
          <w:sz w:val="24"/>
          <w:szCs w:val="18"/>
        </w:rPr>
        <w:tab/>
        <w:t>“Analysis and Visualization Tools for Constraint Programming”</w:t>
      </w:r>
      <w:r>
        <w:rPr>
          <w:rFonts w:cs="Arial"/>
          <w:bCs/>
          <w:iCs/>
          <w:color w:val="000000"/>
          <w:sz w:val="24"/>
          <w:szCs w:val="18"/>
        </w:rPr>
        <w:t xml:space="preserve">, </w:t>
      </w:r>
      <w:proofErr w:type="spellStart"/>
      <w:r>
        <w:rPr>
          <w:rFonts w:cs="Arial"/>
          <w:bCs/>
          <w:iCs/>
          <w:color w:val="000000"/>
          <w:sz w:val="24"/>
          <w:szCs w:val="18"/>
        </w:rPr>
        <w:t>Deransart</w:t>
      </w:r>
      <w:proofErr w:type="spellEnd"/>
      <w:r>
        <w:rPr>
          <w:rFonts w:cs="Arial"/>
          <w:bCs/>
          <w:iCs/>
          <w:color w:val="000000"/>
          <w:sz w:val="24"/>
          <w:szCs w:val="18"/>
        </w:rPr>
        <w:t xml:space="preserve">, </w:t>
      </w:r>
    </w:p>
    <w:p w:rsidR="00000000" w:rsidRDefault="007824E8">
      <w:pPr>
        <w:pStyle w:val="HTMLBody"/>
        <w:tabs>
          <w:tab w:val="num" w:pos="720"/>
        </w:tabs>
        <w:ind w:left="36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>
        <w:rPr>
          <w:rFonts w:cs="Arial"/>
          <w:b/>
          <w:i/>
          <w:color w:val="000000"/>
          <w:sz w:val="24"/>
          <w:szCs w:val="18"/>
        </w:rPr>
        <w:t xml:space="preserve">      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P. Costo:</w:t>
      </w:r>
      <w:r>
        <w:rPr>
          <w:rFonts w:cs="Arial"/>
          <w:b/>
          <w:i/>
          <w:color w:val="000000"/>
          <w:sz w:val="24"/>
          <w:szCs w:val="18"/>
          <w:lang w:val="es-ES"/>
        </w:rPr>
        <w:t xml:space="preserve"> $ 70,65</w:t>
      </w:r>
      <w:r>
        <w:rPr>
          <w:rFonts w:cs="Arial"/>
          <w:bCs/>
          <w:iCs/>
          <w:color w:val="000000"/>
          <w:sz w:val="24"/>
          <w:szCs w:val="18"/>
          <w:lang w:val="es-ES"/>
        </w:rPr>
        <w:t>.-</w:t>
      </w:r>
    </w:p>
    <w:p w:rsidR="00000000" w:rsidRDefault="007824E8">
      <w:pPr>
        <w:ind w:right="-29"/>
        <w:jc w:val="righ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///</w:t>
      </w:r>
    </w:p>
    <w:p w:rsidR="00000000" w:rsidRDefault="007824E8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pStyle w:val="Ttulo2"/>
        <w:rPr>
          <w:b w:val="0"/>
          <w:lang w:val="es-ES"/>
        </w:rPr>
      </w:pPr>
      <w:r>
        <w:rPr>
          <w:b w:val="0"/>
          <w:lang w:val="es-ES"/>
        </w:rPr>
        <w:cr/>
      </w:r>
    </w:p>
    <w:p w:rsidR="00000000" w:rsidRDefault="007824E8">
      <w:pPr>
        <w:rPr>
          <w:rFonts w:ascii="Arial" w:hAnsi="Arial"/>
          <w:sz w:val="24"/>
        </w:rPr>
      </w:pPr>
    </w:p>
    <w:p w:rsidR="00000000" w:rsidRDefault="007824E8">
      <w:pPr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>///CDCC-074/03</w:t>
      </w:r>
    </w:p>
    <w:p w:rsidR="00000000" w:rsidRDefault="007824E8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</w:t>
      </w:r>
      <w:r>
        <w:rPr>
          <w:rFonts w:ascii="Arial" w:hAnsi="Arial"/>
          <w:color w:val="000000"/>
          <w:sz w:val="24"/>
        </w:rPr>
        <w:t>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el material </w:t>
      </w:r>
      <w:proofErr w:type="spellStart"/>
      <w:r>
        <w:rPr>
          <w:rFonts w:ascii="Arial" w:hAnsi="Arial"/>
          <w:color w:val="000000"/>
          <w:sz w:val="24"/>
        </w:rPr>
        <w:t>bibliográ</w:t>
      </w:r>
      <w:proofErr w:type="spellEnd"/>
    </w:p>
    <w:p w:rsidR="00000000" w:rsidRDefault="007824E8">
      <w:pPr>
        <w:ind w:right="-29"/>
        <w:jc w:val="both"/>
        <w:rPr>
          <w:rFonts w:ascii="Arial" w:hAnsi="Arial"/>
          <w:b/>
          <w:color w:val="000000"/>
          <w:sz w:val="24"/>
        </w:rPr>
      </w:pPr>
      <w:proofErr w:type="spellStart"/>
      <w:r>
        <w:rPr>
          <w:rFonts w:ascii="Arial" w:hAnsi="Arial"/>
          <w:color w:val="000000"/>
          <w:sz w:val="24"/>
        </w:rPr>
        <w:t>fico</w:t>
      </w:r>
      <w:proofErr w:type="spellEnd"/>
      <w:r>
        <w:rPr>
          <w:rFonts w:ascii="Arial" w:hAnsi="Arial"/>
          <w:color w:val="000000"/>
          <w:sz w:val="24"/>
        </w:rPr>
        <w:t xml:space="preserve">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000000" w:rsidRDefault="007824E8">
      <w:pPr>
        <w:pStyle w:val="Textosinformato"/>
        <w:tabs>
          <w:tab w:val="left" w:pos="993"/>
        </w:tabs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Resolver que el material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</w:t>
      </w:r>
      <w:r>
        <w:rPr>
          <w:rFonts w:ascii="Arial" w:hAnsi="Arial"/>
          <w:color w:val="000000"/>
          <w:sz w:val="24"/>
        </w:rPr>
        <w:t>nto no finalice el respectivo proyecto, estará bajo la entera responsabilidad del director del mis-</w:t>
      </w:r>
      <w:proofErr w:type="spellStart"/>
      <w:r>
        <w:rPr>
          <w:rFonts w:ascii="Arial" w:hAnsi="Arial"/>
          <w:color w:val="000000"/>
          <w:sz w:val="24"/>
        </w:rPr>
        <w:t>mo</w:t>
      </w:r>
      <w:proofErr w:type="spellEnd"/>
      <w:r>
        <w:rPr>
          <w:rFonts w:ascii="Arial" w:hAnsi="Arial"/>
          <w:color w:val="000000"/>
          <w:sz w:val="24"/>
        </w:rPr>
        <w:t>.-</w:t>
      </w:r>
    </w:p>
    <w:p w:rsidR="00000000" w:rsidRDefault="007824E8">
      <w:pPr>
        <w:ind w:right="-29"/>
        <w:jc w:val="both"/>
        <w:rPr>
          <w:rFonts w:ascii="Arial" w:hAnsi="Arial"/>
          <w:color w:val="000000"/>
          <w:sz w:val="24"/>
        </w:rPr>
      </w:pPr>
    </w:p>
    <w:p w:rsidR="00000000" w:rsidRDefault="007824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tomen conocimiento el Consejo Universitario y la Secretaría General de Ciencia y Tecnología; pase a la Dirección Ge</w:t>
      </w:r>
      <w:r>
        <w:rPr>
          <w:rFonts w:ascii="Arial" w:hAnsi="Arial"/>
          <w:color w:val="000000"/>
          <w:sz w:val="24"/>
        </w:rPr>
        <w:t>neral de Economía y Finanzas a los fines que corresponda; cumplido, archívese.---------------------------------------</w:t>
      </w:r>
    </w:p>
    <w:p w:rsidR="00000000" w:rsidRDefault="007824E8">
      <w:pPr>
        <w:pStyle w:val="Textosinformato"/>
        <w:tabs>
          <w:tab w:val="num" w:pos="993"/>
        </w:tabs>
        <w:ind w:firstLine="207"/>
        <w:jc w:val="both"/>
      </w:pPr>
    </w:p>
    <w:p w:rsidR="00000000" w:rsidRDefault="007824E8">
      <w:pPr>
        <w:pStyle w:val="Textosinformato"/>
        <w:tabs>
          <w:tab w:val="num" w:pos="993"/>
        </w:tabs>
        <w:ind w:firstLine="207"/>
        <w:jc w:val="both"/>
      </w:pPr>
    </w:p>
    <w:p w:rsidR="00000000" w:rsidRDefault="007824E8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000000">
      <w:pgSz w:w="11906" w:h="16838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14"/>
  </w:num>
  <w:num w:numId="6">
    <w:abstractNumId w:val="10"/>
  </w:num>
  <w:num w:numId="7">
    <w:abstractNumId w:val="2"/>
  </w:num>
  <w:num w:numId="8">
    <w:abstractNumId w:val="4"/>
  </w:num>
  <w:num w:numId="9">
    <w:abstractNumId w:val="3"/>
  </w:num>
  <w:num w:numId="10">
    <w:abstractNumId w:val="13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24E8"/>
    <w:rsid w:val="00782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semiHidden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3954</CharactersWithSpaces>
  <SharedDoc>false</SharedDoc>
  <HLinks>
    <vt:vector size="162" baseType="variant">
      <vt:variant>
        <vt:i4>5439500</vt:i4>
      </vt:variant>
      <vt:variant>
        <vt:i4>1984</vt:i4>
      </vt:variant>
      <vt:variant>
        <vt:i4>1025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2102</vt:i4>
      </vt:variant>
      <vt:variant>
        <vt:i4>1026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2197</vt:i4>
      </vt:variant>
      <vt:variant>
        <vt:i4>1027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2258</vt:i4>
      </vt:variant>
      <vt:variant>
        <vt:i4>1028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2361</vt:i4>
      </vt:variant>
      <vt:variant>
        <vt:i4>1029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2411</vt:i4>
      </vt:variant>
      <vt:variant>
        <vt:i4>1030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2503</vt:i4>
      </vt:variant>
      <vt:variant>
        <vt:i4>1031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2591</vt:i4>
      </vt:variant>
      <vt:variant>
        <vt:i4>1032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2689</vt:i4>
      </vt:variant>
      <vt:variant>
        <vt:i4>1033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2807</vt:i4>
      </vt:variant>
      <vt:variant>
        <vt:i4>1034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2919</vt:i4>
      </vt:variant>
      <vt:variant>
        <vt:i4>1035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2981</vt:i4>
      </vt:variant>
      <vt:variant>
        <vt:i4>1036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3035</vt:i4>
      </vt:variant>
      <vt:variant>
        <vt:i4>1037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3133</vt:i4>
      </vt:variant>
      <vt:variant>
        <vt:i4>1038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3228</vt:i4>
      </vt:variant>
      <vt:variant>
        <vt:i4>1039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3307</vt:i4>
      </vt:variant>
      <vt:variant>
        <vt:i4>1040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3379</vt:i4>
      </vt:variant>
      <vt:variant>
        <vt:i4>1041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3445</vt:i4>
      </vt:variant>
      <vt:variant>
        <vt:i4>1042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3524</vt:i4>
      </vt:variant>
      <vt:variant>
        <vt:i4>1043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3633</vt:i4>
      </vt:variant>
      <vt:variant>
        <vt:i4>1044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3695</vt:i4>
      </vt:variant>
      <vt:variant>
        <vt:i4>1045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3789</vt:i4>
      </vt:variant>
      <vt:variant>
        <vt:i4>1046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3887</vt:i4>
      </vt:variant>
      <vt:variant>
        <vt:i4>1047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3960</vt:i4>
      </vt:variant>
      <vt:variant>
        <vt:i4>1048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4041</vt:i4>
      </vt:variant>
      <vt:variant>
        <vt:i4>1049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4134</vt:i4>
      </vt:variant>
      <vt:variant>
        <vt:i4>1050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  <vt:variant>
        <vt:i4>5439500</vt:i4>
      </vt:variant>
      <vt:variant>
        <vt:i4>4208</vt:i4>
      </vt:variant>
      <vt:variant>
        <vt:i4>1051</vt:i4>
      </vt:variant>
      <vt:variant>
        <vt:i4>1</vt:i4>
      </vt:variant>
      <vt:variant>
        <vt:lpwstr>C:\Program Files\Common Files\Microsoft Shared\Clipart\themes1\Bullets\BD10265_.GIF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2001-09-17T17:31:00Z</cp:lastPrinted>
  <dcterms:created xsi:type="dcterms:W3CDTF">2025-07-06T03:28:00Z</dcterms:created>
  <dcterms:modified xsi:type="dcterms:W3CDTF">2025-07-06T03:28:00Z</dcterms:modified>
</cp:coreProperties>
</file>