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20286">
      <w:pPr>
        <w:jc w:val="both"/>
        <w:rPr>
          <w:rFonts w:ascii="Arial" w:hAnsi="Arial"/>
          <w:b/>
          <w:lang w:val="es-ES_tradnl"/>
        </w:rPr>
      </w:pPr>
    </w:p>
    <w:p w:rsidR="00000000" w:rsidRDefault="00720286">
      <w:pPr>
        <w:jc w:val="both"/>
        <w:rPr>
          <w:rFonts w:ascii="Arial" w:hAnsi="Arial"/>
          <w:b/>
          <w:lang w:val="es-ES_tradnl"/>
        </w:rPr>
      </w:pPr>
    </w:p>
    <w:p w:rsidR="00000000" w:rsidRDefault="00720286">
      <w:pPr>
        <w:jc w:val="both"/>
        <w:rPr>
          <w:rFonts w:ascii="Arial" w:hAnsi="Arial"/>
          <w:b/>
          <w:lang w:val="es-ES_tradnl"/>
        </w:rPr>
      </w:pPr>
    </w:p>
    <w:p w:rsidR="00000000" w:rsidRDefault="00720286">
      <w:pPr>
        <w:jc w:val="both"/>
        <w:rPr>
          <w:rFonts w:ascii="Arial" w:hAnsi="Arial"/>
          <w:b/>
          <w:lang w:val="es-ES_tradnl"/>
        </w:rPr>
      </w:pPr>
    </w:p>
    <w:p w:rsidR="00000000" w:rsidRDefault="00720286">
      <w:pPr>
        <w:jc w:val="both"/>
        <w:rPr>
          <w:rFonts w:ascii="Arial" w:hAnsi="Arial"/>
          <w:b/>
          <w:lang w:val="es-ES_tradnl"/>
        </w:rPr>
      </w:pPr>
    </w:p>
    <w:p w:rsidR="00000000" w:rsidRDefault="00720286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  CDCIC-088/03</w:t>
      </w:r>
    </w:p>
    <w:p w:rsidR="00000000" w:rsidRDefault="00720286">
      <w:pPr>
        <w:jc w:val="both"/>
        <w:rPr>
          <w:rFonts w:ascii="Arial" w:hAnsi="Arial"/>
          <w:b/>
          <w:lang w:val="es-ES_tradnl"/>
        </w:rPr>
      </w:pPr>
    </w:p>
    <w:p w:rsidR="00000000" w:rsidRDefault="00720286">
      <w:pPr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/>
          <w:lang w:val="es-ES_tradnl"/>
        </w:rPr>
        <w:t xml:space="preserve">                                                                                     BAHIA BLANCA,       </w:t>
      </w:r>
      <w:r>
        <w:rPr>
          <w:rFonts w:ascii="Arial" w:hAnsi="Arial"/>
          <w:bCs/>
          <w:lang w:val="es-ES_tradnl"/>
        </w:rPr>
        <w:t>18/07</w:t>
      </w:r>
    </w:p>
    <w:p w:rsidR="00000000" w:rsidRDefault="00720286">
      <w:pPr>
        <w:jc w:val="both"/>
        <w:rPr>
          <w:rFonts w:ascii="Arial" w:hAnsi="Arial"/>
          <w:b/>
          <w:lang w:val="es-ES_tradnl"/>
        </w:rPr>
      </w:pPr>
    </w:p>
    <w:p w:rsidR="00000000" w:rsidRDefault="00720286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000000" w:rsidRDefault="00720286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</w:t>
      </w:r>
    </w:p>
    <w:p w:rsidR="00000000" w:rsidRDefault="0072028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concurso declarado desierto por resolución CDCIC-086/03;</w:t>
      </w:r>
    </w:p>
    <w:p w:rsidR="00000000" w:rsidRDefault="00720286">
      <w:pPr>
        <w:pStyle w:val="Sangra2detindependiente"/>
        <w:rPr>
          <w:color w:val="FF0000"/>
        </w:rPr>
      </w:pPr>
      <w:r>
        <w:br/>
        <w:t xml:space="preserve">                      El </w:t>
      </w:r>
      <w:r>
        <w:t>cargo de Ayudante A con dedicación simple aprobado por Resolución CSU-0389/03 con fecha 17 de julio de 2003; y</w:t>
      </w:r>
    </w:p>
    <w:p w:rsidR="00000000" w:rsidRDefault="00720286">
      <w:pPr>
        <w:jc w:val="both"/>
        <w:rPr>
          <w:rFonts w:ascii="Arial" w:hAnsi="Arial"/>
          <w:b/>
          <w:lang w:val="es-ES_tradnl"/>
        </w:rPr>
      </w:pPr>
    </w:p>
    <w:p w:rsidR="00000000" w:rsidRDefault="00720286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CONSIDERANDO :</w:t>
      </w:r>
      <w:r>
        <w:rPr>
          <w:rFonts w:ascii="Arial" w:hAnsi="Arial"/>
          <w:lang w:val="es-ES_tradnl"/>
        </w:rPr>
        <w:t xml:space="preserve"> </w:t>
      </w:r>
    </w:p>
    <w:p w:rsidR="00000000" w:rsidRDefault="00720286">
      <w:pPr>
        <w:jc w:val="both"/>
        <w:rPr>
          <w:rFonts w:ascii="Arial" w:hAnsi="Arial"/>
          <w:lang w:val="es-ES_tradnl"/>
        </w:rPr>
      </w:pPr>
    </w:p>
    <w:p w:rsidR="00000000" w:rsidRDefault="0072028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resulta necesario cubrir estos cargos por concurso de modo de </w:t>
      </w:r>
      <w:proofErr w:type="spellStart"/>
      <w:r>
        <w:rPr>
          <w:rFonts w:ascii="Arial" w:hAnsi="Arial" w:cs="Arial"/>
          <w:lang w:val="es-ES"/>
        </w:rPr>
        <w:t>garant</w:t>
      </w:r>
      <w:r>
        <w:rPr>
          <w:rFonts w:ascii="Arial" w:hAnsi="Arial" w:cs="Arial"/>
          <w:u w:val="single"/>
          <w:lang w:val="es-ES"/>
        </w:rPr>
        <w:t>i</w:t>
      </w:r>
      <w:proofErr w:type="spellEnd"/>
      <w:r>
        <w:rPr>
          <w:rFonts w:ascii="Arial" w:hAnsi="Arial" w:cs="Arial"/>
          <w:u w:val="single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zar el servicio docente; </w:t>
      </w:r>
    </w:p>
    <w:p w:rsidR="00000000" w:rsidRDefault="00720286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720286">
      <w:pPr>
        <w:ind w:firstLine="141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Comisión de Asuntos</w:t>
      </w:r>
      <w:r>
        <w:rPr>
          <w:rFonts w:ascii="Arial" w:hAnsi="Arial" w:cs="Arial"/>
          <w:lang w:val="es-ES"/>
        </w:rPr>
        <w:t xml:space="preserve"> Académicos ha aprobado el proyecto de </w:t>
      </w:r>
      <w:proofErr w:type="spellStart"/>
      <w:r>
        <w:rPr>
          <w:rFonts w:ascii="Arial" w:hAnsi="Arial" w:cs="Arial"/>
          <w:lang w:val="es-ES"/>
        </w:rPr>
        <w:t>reso</w:t>
      </w:r>
      <w:proofErr w:type="spellEnd"/>
      <w:r>
        <w:rPr>
          <w:rFonts w:ascii="Arial" w:hAnsi="Arial" w:cs="Arial"/>
          <w:lang w:val="es-ES"/>
        </w:rPr>
        <w:t xml:space="preserve">-lución presentado oportunamente; </w:t>
      </w:r>
    </w:p>
    <w:p w:rsidR="00000000" w:rsidRDefault="00720286">
      <w:pPr>
        <w:ind w:firstLine="1418"/>
        <w:jc w:val="both"/>
        <w:rPr>
          <w:rFonts w:ascii="Arial" w:hAnsi="Arial"/>
          <w:lang w:val="es-ES_tradnl"/>
        </w:rPr>
      </w:pPr>
    </w:p>
    <w:p w:rsidR="00000000" w:rsidRDefault="00720286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POR ELLO</w:t>
      </w:r>
      <w:r>
        <w:rPr>
          <w:rFonts w:ascii="Arial" w:hAnsi="Arial"/>
          <w:lang w:val="es-AR"/>
        </w:rPr>
        <w:t>,</w:t>
      </w:r>
    </w:p>
    <w:p w:rsidR="00000000" w:rsidRDefault="00720286">
      <w:pPr>
        <w:jc w:val="both"/>
        <w:rPr>
          <w:rFonts w:ascii="Arial" w:hAnsi="Arial"/>
          <w:lang w:val="es-AR"/>
        </w:rPr>
      </w:pPr>
    </w:p>
    <w:p w:rsidR="00000000" w:rsidRDefault="007202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17 de julio de 2003                        </w:t>
      </w:r>
    </w:p>
    <w:p w:rsidR="00000000" w:rsidRDefault="00720286">
      <w:pPr>
        <w:jc w:val="both"/>
        <w:rPr>
          <w:rFonts w:ascii="Arial" w:hAnsi="Arial"/>
          <w:b/>
          <w:lang w:val="es-AR"/>
        </w:rPr>
      </w:pPr>
    </w:p>
    <w:p w:rsidR="00000000" w:rsidRDefault="00720286">
      <w:pPr>
        <w:jc w:val="center"/>
        <w:rPr>
          <w:rFonts w:ascii="Arial" w:hAnsi="Arial"/>
          <w:bCs/>
          <w:lang w:val="es-AR"/>
        </w:rPr>
      </w:pPr>
      <w:r>
        <w:rPr>
          <w:rFonts w:ascii="Arial" w:hAnsi="Arial"/>
          <w:b/>
          <w:lang w:val="es-AR"/>
        </w:rPr>
        <w:t>R E S U E L V E :</w:t>
      </w:r>
    </w:p>
    <w:p w:rsidR="00000000" w:rsidRDefault="00720286">
      <w:pPr>
        <w:jc w:val="center"/>
        <w:rPr>
          <w:rFonts w:ascii="Arial" w:hAnsi="Arial"/>
          <w:bCs/>
          <w:lang w:val="es-AR"/>
        </w:rPr>
      </w:pPr>
    </w:p>
    <w:p w:rsidR="00000000" w:rsidRDefault="00720286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</w:instrText>
      </w:r>
      <w:r>
        <w:rPr>
          <w:rFonts w:ascii="Arial" w:hAnsi="Arial"/>
          <w:b/>
          <w:lang w:val="es-ES_tradnl"/>
        </w:rPr>
        <w:instrText>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L</w:t>
      </w:r>
      <w:r>
        <w:rPr>
          <w:rFonts w:ascii="Arial" w:hAnsi="Arial"/>
          <w:lang w:val="es-ES_tradnl"/>
        </w:rPr>
        <w:t xml:space="preserve">lamar a concurso los siguientes cargos de auxiliares de docencia, según la </w:t>
      </w:r>
      <w:proofErr w:type="spellStart"/>
      <w:r>
        <w:rPr>
          <w:rFonts w:ascii="Arial" w:hAnsi="Arial"/>
          <w:lang w:val="es-ES_tradnl"/>
        </w:rPr>
        <w:t>c</w:t>
      </w:r>
      <w:r>
        <w:rPr>
          <w:rFonts w:ascii="Arial" w:hAnsi="Arial"/>
          <w:u w:val="single"/>
          <w:lang w:val="es-ES_tradnl"/>
        </w:rPr>
        <w:t>a</w:t>
      </w:r>
      <w:proofErr w:type="spellEnd"/>
    </w:p>
    <w:p w:rsidR="00000000" w:rsidRDefault="00720286">
      <w:pPr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tegoría</w:t>
      </w:r>
      <w:proofErr w:type="spellEnd"/>
      <w:r>
        <w:rPr>
          <w:rFonts w:ascii="Arial" w:hAnsi="Arial"/>
          <w:lang w:val="es-ES_tradnl"/>
        </w:rPr>
        <w:t xml:space="preserve"> y dedicación que a continuación se detalla:</w:t>
      </w:r>
    </w:p>
    <w:p w:rsidR="00000000" w:rsidRDefault="00720286">
      <w:pPr>
        <w:jc w:val="both"/>
        <w:rPr>
          <w:rFonts w:ascii="Arial" w:hAnsi="Arial" w:cs="Arial"/>
          <w:lang w:val="es-ES"/>
        </w:rPr>
      </w:pPr>
    </w:p>
    <w:p w:rsidR="00000000" w:rsidRDefault="00720286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II: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Teoría de Ciencias de la Computación</w:t>
      </w:r>
    </w:p>
    <w:p w:rsidR="00000000" w:rsidRDefault="00720286">
      <w:pPr>
        <w:jc w:val="both"/>
        <w:rPr>
          <w:rFonts w:ascii="Arial" w:hAnsi="Arial" w:cs="Arial"/>
          <w:lang w:val="es-ES"/>
        </w:rPr>
      </w:pPr>
    </w:p>
    <w:p w:rsidR="00000000" w:rsidRDefault="0072028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“Inteligencia Artificial”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720286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 xml:space="preserve">Un (1) </w:t>
      </w:r>
      <w:r>
        <w:rPr>
          <w:rFonts w:ascii="Arial" w:hAnsi="Arial" w:cs="Arial"/>
          <w:color w:val="000000"/>
          <w:lang w:val="es-AR"/>
        </w:rPr>
        <w:t>Ayudante de Docencia “B”</w:t>
      </w:r>
    </w:p>
    <w:p w:rsidR="00000000" w:rsidRDefault="00720286">
      <w:pPr>
        <w:jc w:val="both"/>
        <w:rPr>
          <w:rFonts w:ascii="Arial" w:hAnsi="Arial" w:cs="Arial"/>
          <w:b/>
          <w:lang w:val="es-ES"/>
        </w:rPr>
      </w:pPr>
    </w:p>
    <w:p w:rsidR="00000000" w:rsidRDefault="00720286">
      <w:pPr>
        <w:rPr>
          <w:rFonts w:ascii="Arial" w:hAnsi="Arial" w:cs="Arial"/>
          <w:b/>
          <w:bCs/>
          <w:color w:val="008000"/>
          <w:lang w:val="es-ES_tradnl"/>
        </w:rPr>
      </w:pPr>
      <w:r>
        <w:rPr>
          <w:rFonts w:ascii="Arial" w:hAnsi="Arial" w:cs="Arial"/>
          <w:color w:val="008000"/>
          <w:lang w:val="es-ES_tradnl"/>
        </w:rPr>
        <w:t xml:space="preserve">Área IV: </w:t>
      </w:r>
      <w:r>
        <w:rPr>
          <w:rFonts w:ascii="Arial" w:hAnsi="Arial" w:cs="Arial"/>
          <w:b/>
          <w:bCs/>
          <w:smallCaps/>
          <w:color w:val="008000"/>
          <w:lang w:val="es-ES_tradnl"/>
        </w:rPr>
        <w:t>Sistemas</w:t>
      </w:r>
    </w:p>
    <w:p w:rsidR="00000000" w:rsidRDefault="00720286">
      <w:pPr>
        <w:jc w:val="both"/>
        <w:rPr>
          <w:rFonts w:ascii="Arial" w:hAnsi="Arial" w:cs="Arial"/>
          <w:lang w:val="es-ES"/>
        </w:rPr>
      </w:pPr>
    </w:p>
    <w:p w:rsidR="00000000" w:rsidRDefault="00720286">
      <w:p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Asignatura: </w:t>
      </w:r>
      <w:r>
        <w:rPr>
          <w:rFonts w:ascii="Arial" w:hAnsi="Arial" w:cs="Arial"/>
          <w:b/>
          <w:lang w:val="es-ES_tradnl"/>
        </w:rPr>
        <w:t>“Sistemas Operativos”</w:t>
      </w:r>
      <w:r>
        <w:rPr>
          <w:rFonts w:ascii="Arial" w:hAnsi="Arial" w:cs="Arial"/>
          <w:bCs/>
          <w:lang w:val="es-ES_tradnl"/>
        </w:rPr>
        <w:t xml:space="preserve"> </w:t>
      </w:r>
    </w:p>
    <w:p w:rsidR="00000000" w:rsidRDefault="00720286">
      <w:pPr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Un (1) Ayudante de Docencia “A” con dedicación simple</w:t>
      </w:r>
    </w:p>
    <w:p w:rsidR="00000000" w:rsidRDefault="00720286">
      <w:pPr>
        <w:rPr>
          <w:rFonts w:ascii="Arial" w:hAnsi="Arial" w:cs="Arial"/>
          <w:color w:val="000000"/>
          <w:lang w:val="es-AR"/>
        </w:rPr>
      </w:pPr>
    </w:p>
    <w:p w:rsidR="00000000" w:rsidRDefault="00720286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Art. 2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A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AR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AR"/>
        </w:rPr>
        <w:t>).-</w:t>
      </w:r>
      <w:r>
        <w:rPr>
          <w:rFonts w:ascii="Arial" w:hAnsi="Arial" w:cs="Arial"/>
          <w:lang w:val="es-AR"/>
        </w:rPr>
        <w:t xml:space="preserve"> Designar como miembros de los Jurados que deberán entender en los </w:t>
      </w:r>
      <w:proofErr w:type="spellStart"/>
      <w:r>
        <w:rPr>
          <w:rFonts w:ascii="Arial" w:hAnsi="Arial" w:cs="Arial"/>
          <w:lang w:val="es-AR"/>
        </w:rPr>
        <w:t>concur</w:t>
      </w:r>
      <w:proofErr w:type="spellEnd"/>
      <w:r>
        <w:rPr>
          <w:rFonts w:ascii="Arial" w:hAnsi="Arial" w:cs="Arial"/>
          <w:lang w:val="es-AR"/>
        </w:rPr>
        <w:t>-</w:t>
      </w:r>
      <w:proofErr w:type="spellStart"/>
      <w:r>
        <w:rPr>
          <w:rFonts w:ascii="Arial" w:hAnsi="Arial" w:cs="Arial"/>
          <w:lang w:val="es-AR"/>
        </w:rPr>
        <w:t>sos</w:t>
      </w:r>
      <w:proofErr w:type="spellEnd"/>
      <w:r>
        <w:rPr>
          <w:rFonts w:ascii="Arial" w:hAnsi="Arial" w:cs="Arial"/>
          <w:lang w:val="es-AR"/>
        </w:rPr>
        <w:t xml:space="preserve"> a </w:t>
      </w:r>
      <w:r>
        <w:rPr>
          <w:rFonts w:ascii="Arial" w:hAnsi="Arial" w:cs="Arial"/>
          <w:lang w:val="es-AR"/>
        </w:rPr>
        <w:t>que se hace referencia en el Art. 1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  <w:lang w:val="es-AR"/>
        </w:rPr>
        <w:instrText>SYMBOL 176 \f "Symbol" \s 12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lang w:val="es-AR"/>
        </w:rPr>
        <w:t>°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lang w:val="es-AR"/>
        </w:rPr>
        <w:t>) :</w:t>
      </w:r>
    </w:p>
    <w:p w:rsidR="00000000" w:rsidRDefault="0072028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000000" w:rsidRDefault="00720286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>“Inteligencia Artificial”</w:t>
      </w:r>
    </w:p>
    <w:p w:rsidR="00000000" w:rsidRDefault="00720286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720286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  <w:p w:rsidR="00000000" w:rsidRDefault="00720286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720286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720286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Magister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Iris Perla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Señas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7202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Rueda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  <w:bottom w:val="nil"/>
            </w:tcBorders>
          </w:tcPr>
          <w:p w:rsidR="00000000" w:rsidRDefault="007202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  <w:tcBorders>
              <w:top w:val="nil"/>
              <w:bottom w:val="nil"/>
            </w:tcBorders>
          </w:tcPr>
          <w:p w:rsidR="00000000" w:rsidRDefault="007202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7202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Doctor Gu</w:t>
            </w:r>
            <w:r>
              <w:rPr>
                <w:rFonts w:ascii="Arial" w:hAnsi="Arial" w:cs="Arial"/>
                <w:lang w:val="es-ES_tradnl"/>
              </w:rPr>
              <w:t xml:space="preserve">illermo Ricardo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Simari</w:t>
            </w:r>
            <w:proofErr w:type="spellEnd"/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7202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Norma Elisa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Moroni</w:t>
            </w:r>
          </w:p>
        </w:tc>
      </w:tr>
    </w:tbl>
    <w:p w:rsidR="00000000" w:rsidRDefault="00720286">
      <w:pPr>
        <w:jc w:val="both"/>
        <w:rPr>
          <w:rFonts w:ascii="Arial" w:hAnsi="Arial" w:cs="Arial"/>
          <w:lang w:val="es-ES"/>
        </w:rPr>
      </w:pPr>
    </w:p>
    <w:p w:rsidR="00000000" w:rsidRDefault="00720286">
      <w:pPr>
        <w:rPr>
          <w:rFonts w:ascii="Arial" w:hAnsi="Arial" w:cs="Arial"/>
          <w:bCs/>
          <w:lang w:val="es-AR"/>
        </w:rPr>
      </w:pPr>
      <w:r>
        <w:rPr>
          <w:rFonts w:ascii="Arial" w:hAnsi="Arial" w:cs="Arial"/>
          <w:b/>
          <w:lang w:val="es-AR"/>
        </w:rPr>
        <w:t xml:space="preserve"> “Sistemas Operativos”</w:t>
      </w:r>
    </w:p>
    <w:p w:rsidR="00000000" w:rsidRDefault="00720286">
      <w:pPr>
        <w:rPr>
          <w:rFonts w:ascii="Arial" w:hAnsi="Arial" w:cs="Arial"/>
          <w:lang w:val="es-ES_tradnl"/>
        </w:rPr>
      </w:pPr>
    </w:p>
    <w:p w:rsidR="00000000" w:rsidRDefault="00720286">
      <w:pPr>
        <w:rPr>
          <w:rFonts w:ascii="Arial" w:hAnsi="Arial" w:cs="Arial"/>
          <w:lang w:val="es-ES_tradnl"/>
        </w:rPr>
      </w:pPr>
    </w:p>
    <w:p w:rsidR="00000000" w:rsidRDefault="00720286">
      <w:pPr>
        <w:rPr>
          <w:rFonts w:ascii="Arial" w:hAnsi="Arial" w:cs="Arial"/>
          <w:lang w:val="es-ES_tradnl"/>
        </w:rPr>
      </w:pPr>
    </w:p>
    <w:p w:rsidR="00000000" w:rsidRDefault="00720286">
      <w:pPr>
        <w:rPr>
          <w:rFonts w:ascii="Arial" w:hAnsi="Arial" w:cs="Arial"/>
          <w:lang w:val="es-ES_tradnl"/>
        </w:rPr>
      </w:pPr>
    </w:p>
    <w:p w:rsidR="00000000" w:rsidRDefault="00720286">
      <w:pPr>
        <w:rPr>
          <w:rFonts w:ascii="Arial" w:hAnsi="Arial" w:cs="Arial"/>
          <w:lang w:val="es-ES_tradnl"/>
        </w:rPr>
      </w:pPr>
    </w:p>
    <w:p w:rsidR="00000000" w:rsidRDefault="00720286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///CDCIC-088/03</w:t>
      </w:r>
    </w:p>
    <w:p w:rsidR="00000000" w:rsidRDefault="00720286">
      <w:pPr>
        <w:rPr>
          <w:rFonts w:ascii="Arial" w:hAnsi="Arial" w:cs="Arial"/>
          <w:lang w:val="es-AR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97"/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720286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720286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7202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Ingeniero Rafael Benjamín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7202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Magíster Silvia Mabel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Castro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7202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7202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7202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Ingeni</w:t>
            </w:r>
            <w:r>
              <w:rPr>
                <w:rFonts w:ascii="Arial" w:hAnsi="Arial" w:cs="Arial"/>
                <w:lang w:val="es-ES_tradnl"/>
              </w:rPr>
              <w:t xml:space="preserve">ero Carlos Julio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Matrángolo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72028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</w:tbl>
    <w:p w:rsidR="00000000" w:rsidRDefault="00720286">
      <w:pPr>
        <w:jc w:val="both"/>
        <w:rPr>
          <w:rFonts w:ascii="Arial" w:hAnsi="Arial" w:cs="Arial"/>
          <w:lang w:val="es-ES"/>
        </w:rPr>
      </w:pPr>
    </w:p>
    <w:p w:rsidR="00000000" w:rsidRDefault="0072028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>).-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Disponer</w:t>
      </w:r>
      <w:r>
        <w:rPr>
          <w:rFonts w:ascii="Arial" w:hAnsi="Arial" w:cs="Arial"/>
          <w:lang w:val="es-ES_tradnl"/>
        </w:rPr>
        <w:t xml:space="preserve"> que aquellos candidatos que resulten designados como Ayudante de  Docencia deberán colaborar en las consultas de  los trabajos prácticos.-</w:t>
      </w:r>
    </w:p>
    <w:p w:rsidR="00000000" w:rsidRDefault="00720286">
      <w:pPr>
        <w:jc w:val="both"/>
        <w:rPr>
          <w:rFonts w:ascii="Arial" w:hAnsi="Arial" w:cs="Arial"/>
          <w:lang w:val="es-ES_tradnl"/>
        </w:rPr>
      </w:pPr>
    </w:p>
    <w:p w:rsidR="00000000" w:rsidRDefault="0072028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</w:t>
      </w:r>
      <w:r>
        <w:rPr>
          <w:rFonts w:ascii="Arial" w:hAnsi="Arial" w:cs="Arial"/>
          <w:b/>
          <w:lang w:val="es-ES_tradnl"/>
        </w:rPr>
        <w:t>t. 4</w:t>
      </w:r>
      <w:r>
        <w:rPr>
          <w:rFonts w:ascii="Arial" w:hAnsi="Arial" w:cs="Arial"/>
          <w:b/>
          <w:lang w:val="es-ES_tradnl"/>
        </w:rPr>
        <w:fldChar w:fldCharType="begin"/>
      </w:r>
      <w:r>
        <w:rPr>
          <w:rFonts w:ascii="Arial" w:hAnsi="Arial" w:cs="Arial"/>
          <w:b/>
          <w:lang w:val="es-ES_tradnl"/>
        </w:rPr>
        <w:instrText>SYMBOL 176 \f "Symbol" \s 12</w:instrText>
      </w:r>
      <w:r>
        <w:rPr>
          <w:rFonts w:ascii="Arial" w:hAnsi="Arial" w:cs="Arial"/>
          <w:b/>
          <w:lang w:val="es-ES_tradnl"/>
        </w:rPr>
        <w:fldChar w:fldCharType="separate"/>
      </w:r>
      <w:r>
        <w:rPr>
          <w:rFonts w:ascii="Arial" w:hAnsi="Arial" w:cs="Arial"/>
          <w:b/>
          <w:lang w:val="es-ES_tradnl"/>
        </w:rPr>
        <w:t>°</w:t>
      </w:r>
      <w:r>
        <w:rPr>
          <w:rFonts w:ascii="Arial" w:hAnsi="Arial" w:cs="Arial"/>
          <w:b/>
          <w:lang w:val="es-ES_tradnl"/>
        </w:rPr>
        <w:fldChar w:fldCharType="end"/>
      </w:r>
      <w:r>
        <w:rPr>
          <w:rFonts w:ascii="Arial" w:hAnsi="Arial" w:cs="Arial"/>
          <w:b/>
          <w:lang w:val="es-ES_tradnl"/>
        </w:rPr>
        <w:t xml:space="preserve">).- </w:t>
      </w:r>
      <w:r>
        <w:rPr>
          <w:rFonts w:ascii="Arial" w:hAnsi="Arial" w:cs="Arial"/>
          <w:lang w:val="es-ES_tradnl"/>
        </w:rPr>
        <w:t xml:space="preserve">Establecer que aquellos candidatos que resulten designados en los cargos </w:t>
      </w:r>
      <w:proofErr w:type="spellStart"/>
      <w:r>
        <w:rPr>
          <w:rFonts w:ascii="Arial" w:hAnsi="Arial" w:cs="Arial"/>
          <w:lang w:val="es-ES_tradnl"/>
        </w:rPr>
        <w:t>mo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tivo</w:t>
      </w:r>
      <w:proofErr w:type="spellEnd"/>
      <w:r>
        <w:rPr>
          <w:rFonts w:ascii="Arial" w:hAnsi="Arial" w:cs="Arial"/>
          <w:lang w:val="es-ES_tradnl"/>
        </w:rPr>
        <w:t xml:space="preserve"> de las presentes actuaciones deberán colaborar en dos asignaturas por año; en </w:t>
      </w:r>
      <w:proofErr w:type="spellStart"/>
      <w:r>
        <w:rPr>
          <w:rFonts w:ascii="Arial" w:hAnsi="Arial" w:cs="Arial"/>
          <w:lang w:val="es-ES_tradnl"/>
        </w:rPr>
        <w:t>pri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mer</w:t>
      </w:r>
      <w:proofErr w:type="spellEnd"/>
      <w:r>
        <w:rPr>
          <w:rFonts w:ascii="Arial" w:hAnsi="Arial" w:cs="Arial"/>
          <w:lang w:val="es-ES_tradnl"/>
        </w:rPr>
        <w:t xml:space="preserve"> término y prioritariamente, en la asignatura conc</w:t>
      </w:r>
      <w:r>
        <w:rPr>
          <w:rFonts w:ascii="Arial" w:hAnsi="Arial" w:cs="Arial"/>
          <w:lang w:val="es-ES_tradnl"/>
        </w:rPr>
        <w:t>ursada; de no ser esto posible, se les asignarán funciones en otras asignaturas del área afines a la del concurso o asigna-</w:t>
      </w:r>
      <w:proofErr w:type="spellStart"/>
      <w:r>
        <w:rPr>
          <w:rFonts w:ascii="Arial" w:hAnsi="Arial" w:cs="Arial"/>
          <w:lang w:val="es-ES_tradnl"/>
        </w:rPr>
        <w:t>turas</w:t>
      </w:r>
      <w:proofErr w:type="spellEnd"/>
      <w:r>
        <w:rPr>
          <w:rFonts w:ascii="Arial" w:hAnsi="Arial" w:cs="Arial"/>
          <w:lang w:val="es-ES_tradnl"/>
        </w:rPr>
        <w:t xml:space="preserve"> básicas del Departamento de Ciencias e Ingeniería de la Computación, según las necesidades de cada cuatrimestre.-  </w:t>
      </w:r>
    </w:p>
    <w:p w:rsidR="00000000" w:rsidRDefault="00720286">
      <w:pPr>
        <w:jc w:val="both"/>
        <w:rPr>
          <w:rFonts w:ascii="Arial" w:hAnsi="Arial" w:cs="Arial"/>
          <w:lang w:val="es-ES_tradnl"/>
        </w:rPr>
      </w:pPr>
    </w:p>
    <w:p w:rsidR="00000000" w:rsidRDefault="0072028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5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</w:instrText>
      </w:r>
      <w:r>
        <w:rPr>
          <w:rFonts w:ascii="Arial" w:hAnsi="Arial"/>
          <w:b/>
          <w:lang w:val="es-ES_tradnl"/>
        </w:rPr>
        <w:instrText>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 </w:t>
      </w:r>
      <w:r>
        <w:rPr>
          <w:rFonts w:ascii="Arial" w:hAnsi="Arial" w:cs="Arial"/>
          <w:lang w:val="es-ES_tradnl"/>
        </w:rPr>
        <w:t>Fijar el siguiente cronograma a los fines de la sustanciación de los concursos motivo del presente llamado:</w:t>
      </w:r>
    </w:p>
    <w:p w:rsidR="00000000" w:rsidRDefault="00720286">
      <w:pPr>
        <w:jc w:val="both"/>
        <w:rPr>
          <w:rFonts w:ascii="Arial" w:hAnsi="Arial" w:cs="Arial"/>
          <w:lang w:val="es-ES_tradnl"/>
        </w:rPr>
      </w:pPr>
    </w:p>
    <w:p w:rsidR="00000000" w:rsidRDefault="00720286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Fecha de apertura inscripción : Primer día hábil posterior a la publicación en el diario                          </w:t>
      </w:r>
      <w:r>
        <w:rPr>
          <w:rFonts w:ascii="Arial" w:hAnsi="Arial"/>
          <w:lang w:val="es-ES_tradnl"/>
        </w:rPr>
        <w:t xml:space="preserve">                                   </w:t>
      </w:r>
    </w:p>
    <w:p w:rsidR="00000000" w:rsidRDefault="00720286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local;</w:t>
      </w:r>
    </w:p>
    <w:p w:rsidR="00000000" w:rsidRDefault="00720286">
      <w:pPr>
        <w:rPr>
          <w:rFonts w:ascii="Arial" w:hAnsi="Arial"/>
          <w:lang w:val="es-ES_tradnl"/>
        </w:rPr>
      </w:pPr>
    </w:p>
    <w:p w:rsidR="00000000" w:rsidRDefault="00720286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Fecha de cierre de inscripción : Quinto día hábil posterior a la publicación en el diario                                                     </w:t>
      </w:r>
    </w:p>
    <w:p w:rsidR="00000000" w:rsidRDefault="00720286">
      <w:pPr>
        <w:pStyle w:val="Sangradetextonormal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</w:t>
      </w:r>
      <w:r>
        <w:rPr>
          <w:rFonts w:ascii="Arial" w:hAnsi="Arial"/>
          <w:lang w:val="es-ES_tradnl"/>
        </w:rPr>
        <w:t xml:space="preserve">                                  local;</w:t>
      </w:r>
    </w:p>
    <w:p w:rsidR="00000000" w:rsidRDefault="00720286">
      <w:pPr>
        <w:ind w:left="3544" w:hanging="3544"/>
        <w:rPr>
          <w:rFonts w:ascii="Arial" w:hAnsi="Arial"/>
          <w:lang w:val="es-ES_tradnl"/>
        </w:rPr>
      </w:pPr>
    </w:p>
    <w:p w:rsidR="00000000" w:rsidRDefault="00720286">
      <w:pPr>
        <w:ind w:left="3544" w:hanging="3544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Lugar de inscripción : Secretaría del Departamento de  Ciencias e Ingeniería de la </w:t>
      </w:r>
    </w:p>
    <w:p w:rsidR="00000000" w:rsidRDefault="0072028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Computación - </w:t>
      </w:r>
      <w:proofErr w:type="spellStart"/>
      <w:r>
        <w:rPr>
          <w:rFonts w:ascii="Arial" w:hAnsi="Arial" w:cs="Arial"/>
          <w:lang w:val="es-ES_tradnl"/>
        </w:rPr>
        <w:t>Avda</w:t>
      </w:r>
      <w:proofErr w:type="spellEnd"/>
      <w:r>
        <w:rPr>
          <w:rFonts w:ascii="Arial" w:hAnsi="Arial" w:cs="Arial"/>
          <w:lang w:val="es-ES_tradnl"/>
        </w:rPr>
        <w:t xml:space="preserve">. </w:t>
      </w:r>
      <w:proofErr w:type="spellStart"/>
      <w:r>
        <w:rPr>
          <w:rFonts w:ascii="Arial" w:hAnsi="Arial" w:cs="Arial"/>
          <w:lang w:val="es-ES_tradnl"/>
        </w:rPr>
        <w:t>Alem</w:t>
      </w:r>
      <w:proofErr w:type="spellEnd"/>
      <w:r>
        <w:rPr>
          <w:rFonts w:ascii="Arial" w:hAnsi="Arial" w:cs="Arial"/>
          <w:lang w:val="es-ES_tradnl"/>
        </w:rPr>
        <w:t xml:space="preserve"> 1253 - 2° piso</w:t>
      </w:r>
    </w:p>
    <w:p w:rsidR="00000000" w:rsidRDefault="00720286">
      <w:pPr>
        <w:jc w:val="both"/>
        <w:rPr>
          <w:rFonts w:ascii="Arial" w:hAnsi="Arial" w:cs="Arial"/>
          <w:lang w:val="es-ES_tradnl"/>
        </w:rPr>
      </w:pPr>
    </w:p>
    <w:p w:rsidR="00000000" w:rsidRDefault="0072028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Horario de inscripción : 08:00 a 13:00</w:t>
      </w:r>
    </w:p>
    <w:p w:rsidR="00000000" w:rsidRDefault="00720286">
      <w:pPr>
        <w:jc w:val="both"/>
        <w:rPr>
          <w:rFonts w:ascii="Arial" w:hAnsi="Arial" w:cs="Arial"/>
          <w:lang w:val="es-ES_tradnl"/>
        </w:rPr>
      </w:pPr>
    </w:p>
    <w:p w:rsidR="00000000" w:rsidRDefault="00720286">
      <w:pPr>
        <w:jc w:val="both"/>
        <w:rPr>
          <w:rFonts w:ascii="Arial" w:hAnsi="Arial"/>
          <w:u w:val="single"/>
          <w:lang w:val="es-ES_tradnl"/>
        </w:rPr>
      </w:pPr>
      <w:r>
        <w:rPr>
          <w:rFonts w:ascii="Arial" w:hAnsi="Arial"/>
          <w:b/>
          <w:lang w:val="es-ES_tradnl"/>
        </w:rPr>
        <w:t>Art. 6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</w:instrText>
      </w:r>
      <w:r>
        <w:rPr>
          <w:rFonts w:ascii="Arial" w:hAnsi="Arial"/>
          <w:b/>
          <w:lang w:val="es-ES_tradnl"/>
        </w:rPr>
        <w:instrText xml:space="preserve">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Regístrese; comuníquese; pase a conocimiento de la Dirección General de </w:t>
      </w:r>
      <w:proofErr w:type="spellStart"/>
      <w:r>
        <w:rPr>
          <w:rFonts w:ascii="Arial" w:hAnsi="Arial"/>
          <w:lang w:val="es-ES_tradnl"/>
        </w:rPr>
        <w:t>Pe</w:t>
      </w:r>
      <w:r>
        <w:rPr>
          <w:rFonts w:ascii="Arial" w:hAnsi="Arial"/>
          <w:u w:val="single"/>
          <w:lang w:val="es-ES_tradnl"/>
        </w:rPr>
        <w:t>r</w:t>
      </w:r>
      <w:proofErr w:type="spellEnd"/>
    </w:p>
    <w:p w:rsidR="00000000" w:rsidRDefault="00720286">
      <w:pPr>
        <w:jc w:val="both"/>
        <w:rPr>
          <w:rFonts w:ascii="Arial" w:hAnsi="Arial"/>
          <w:lang w:val="es-ES_tradnl"/>
        </w:rPr>
      </w:pPr>
      <w:proofErr w:type="spellStart"/>
      <w:r>
        <w:rPr>
          <w:rFonts w:ascii="Arial" w:hAnsi="Arial"/>
          <w:lang w:val="es-ES_tradnl"/>
        </w:rPr>
        <w:t>sonal</w:t>
      </w:r>
      <w:proofErr w:type="spellEnd"/>
      <w:r>
        <w:rPr>
          <w:rFonts w:ascii="Arial" w:hAnsi="Arial"/>
          <w:lang w:val="es-ES_tradnl"/>
        </w:rPr>
        <w:t xml:space="preserve"> y de la Secretaría General Académica; </w:t>
      </w:r>
      <w:proofErr w:type="spellStart"/>
      <w:r>
        <w:rPr>
          <w:rFonts w:ascii="Arial" w:hAnsi="Arial"/>
          <w:lang w:val="es-ES_tradnl"/>
        </w:rPr>
        <w:t>dese</w:t>
      </w:r>
      <w:proofErr w:type="spellEnd"/>
      <w:r>
        <w:rPr>
          <w:rFonts w:ascii="Arial" w:hAnsi="Arial"/>
          <w:lang w:val="es-ES_tradnl"/>
        </w:rPr>
        <w:t xml:space="preserve"> a publicidad; cumplido, resérvese.-----</w:t>
      </w:r>
    </w:p>
    <w:p w:rsidR="00000000" w:rsidRDefault="00720286">
      <w:pPr>
        <w:jc w:val="both"/>
        <w:rPr>
          <w:rFonts w:ascii="Arial" w:hAnsi="Arial" w:cs="Arial"/>
          <w:lang w:val="es-ES_tradnl"/>
        </w:rPr>
      </w:pPr>
    </w:p>
    <w:p w:rsidR="00000000" w:rsidRDefault="00720286">
      <w:pPr>
        <w:jc w:val="both"/>
        <w:rPr>
          <w:rFonts w:ascii="Arial" w:hAnsi="Arial" w:cs="Arial"/>
          <w:lang w:val="es-ES_tradnl"/>
        </w:rPr>
      </w:pPr>
    </w:p>
    <w:p w:rsidR="00000000" w:rsidRDefault="00720286">
      <w:pPr>
        <w:jc w:val="both"/>
        <w:rPr>
          <w:rFonts w:ascii="Arial" w:hAnsi="Arial" w:cs="Arial"/>
          <w:lang w:val="es-ES_tradnl"/>
        </w:rPr>
      </w:pPr>
    </w:p>
    <w:p w:rsidR="00000000" w:rsidRDefault="00720286">
      <w:pPr>
        <w:jc w:val="both"/>
        <w:rPr>
          <w:rFonts w:ascii="Arial" w:hAnsi="Arial" w:cs="Arial"/>
          <w:lang w:val="es-ES_tradnl"/>
        </w:rPr>
      </w:pPr>
    </w:p>
    <w:p w:rsidR="00000000" w:rsidRDefault="00720286">
      <w:pPr>
        <w:jc w:val="both"/>
        <w:rPr>
          <w:rFonts w:ascii="Arial" w:hAnsi="Arial" w:cs="Arial"/>
          <w:lang w:val="es-ES_tradnl"/>
        </w:rPr>
      </w:pPr>
    </w:p>
    <w:p w:rsidR="00000000" w:rsidRDefault="00720286">
      <w:pPr>
        <w:jc w:val="both"/>
        <w:rPr>
          <w:rFonts w:ascii="Arial" w:hAnsi="Arial" w:cs="Arial"/>
          <w:lang w:val="es-ES_tradnl"/>
        </w:rPr>
      </w:pPr>
    </w:p>
    <w:p w:rsidR="00000000" w:rsidRDefault="00720286">
      <w:pPr>
        <w:jc w:val="both"/>
        <w:rPr>
          <w:rFonts w:ascii="Arial" w:hAnsi="Arial" w:cs="Arial"/>
          <w:lang w:val="es-ES_tradnl"/>
        </w:rPr>
      </w:pPr>
    </w:p>
    <w:p w:rsidR="00000000" w:rsidRDefault="00720286">
      <w:pPr>
        <w:jc w:val="both"/>
        <w:rPr>
          <w:rFonts w:ascii="Arial" w:hAnsi="Arial" w:cs="Arial"/>
          <w:lang w:val="es-ES"/>
        </w:rPr>
      </w:pPr>
    </w:p>
    <w:p w:rsidR="00000000" w:rsidRDefault="00720286">
      <w:pPr>
        <w:jc w:val="both"/>
        <w:rPr>
          <w:rFonts w:ascii="Arial" w:hAnsi="Arial" w:cs="Arial"/>
          <w:lang w:val="es-ES"/>
        </w:rPr>
      </w:pPr>
    </w:p>
    <w:p w:rsidR="00000000" w:rsidRDefault="00720286">
      <w:pPr>
        <w:jc w:val="both"/>
        <w:rPr>
          <w:rFonts w:ascii="Arial" w:hAnsi="Arial" w:cs="Arial"/>
          <w:lang w:val="es-ES"/>
        </w:rPr>
      </w:pPr>
    </w:p>
    <w:sectPr w:rsidR="00000000">
      <w:pgSz w:w="11907" w:h="16840" w:code="9"/>
      <w:pgMar w:top="567" w:right="567" w:bottom="567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0286"/>
    <w:rsid w:val="00720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semiHidden/>
    <w:rPr>
      <w:szCs w:val="20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2003-08-13T17:31:00Z</cp:lastPrinted>
  <dcterms:created xsi:type="dcterms:W3CDTF">2025-07-06T03:29:00Z</dcterms:created>
  <dcterms:modified xsi:type="dcterms:W3CDTF">2025-07-06T03:29:00Z</dcterms:modified>
</cp:coreProperties>
</file>