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3F46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433F46">
      <w:pPr>
        <w:rPr>
          <w:lang w:val="es-ES"/>
        </w:rPr>
      </w:pPr>
    </w:p>
    <w:p w:rsidR="00000000" w:rsidRDefault="00433F46">
      <w:pPr>
        <w:rPr>
          <w:lang w:val="es-ES"/>
        </w:rPr>
      </w:pPr>
    </w:p>
    <w:p w:rsidR="00000000" w:rsidRDefault="00433F46">
      <w:pPr>
        <w:pStyle w:val="Ttulo2"/>
        <w:jc w:val="both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 xml:space="preserve">REGISTRADO BAJO </w:t>
      </w:r>
      <w:proofErr w:type="spellStart"/>
      <w:r>
        <w:rPr>
          <w:rFonts w:ascii="Arial" w:hAnsi="Arial" w:cs="Arial"/>
          <w:bCs/>
          <w:color w:val="000000"/>
          <w:szCs w:val="24"/>
          <w:lang w:val="es-ES"/>
        </w:rPr>
        <w:t>Nº</w:t>
      </w:r>
      <w:proofErr w:type="spellEnd"/>
      <w:r>
        <w:rPr>
          <w:rFonts w:ascii="Arial" w:hAnsi="Arial" w:cs="Arial"/>
          <w:bCs/>
          <w:color w:val="000000"/>
          <w:szCs w:val="24"/>
          <w:lang w:val="es-ES"/>
        </w:rPr>
        <w:t xml:space="preserve">  CDCIC-170/03</w:t>
      </w:r>
    </w:p>
    <w:p w:rsidR="00000000" w:rsidRDefault="00433F4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000000" w:rsidRDefault="00433F4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000000" w:rsidRDefault="00433F46">
      <w:pPr>
        <w:jc w:val="both"/>
        <w:rPr>
          <w:rFonts w:ascii="Arial" w:hAnsi="Arial" w:cs="Arial"/>
          <w:lang w:val="es-ES"/>
        </w:rPr>
      </w:pPr>
    </w:p>
    <w:p w:rsidR="00000000" w:rsidRDefault="00433F46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000000" w:rsidRDefault="00433F46">
      <w:pPr>
        <w:jc w:val="both"/>
        <w:rPr>
          <w:rFonts w:ascii="Arial" w:hAnsi="Arial" w:cs="Arial"/>
          <w:lang w:val="es-ES"/>
        </w:rPr>
      </w:pPr>
    </w:p>
    <w:p w:rsidR="00000000" w:rsidRDefault="00433F46">
      <w:pPr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llamado a concurso declarado desierto por resolución CDCIC-169/03; </w:t>
      </w:r>
    </w:p>
    <w:p w:rsidR="00000000" w:rsidRDefault="00433F46">
      <w:pPr>
        <w:ind w:left="72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color w:val="000000"/>
          <w:lang w:val="es-ES"/>
        </w:rPr>
        <w:t xml:space="preserve">La renuncia del Lic. David Rubén </w:t>
      </w:r>
      <w:proofErr w:type="spellStart"/>
      <w:r>
        <w:rPr>
          <w:rFonts w:ascii="Arial" w:hAnsi="Arial" w:cs="Arial"/>
          <w:color w:val="000000"/>
          <w:lang w:val="es-ES"/>
        </w:rPr>
        <w:t>Elfi</w:t>
      </w:r>
      <w:proofErr w:type="spellEnd"/>
      <w:r>
        <w:rPr>
          <w:rFonts w:ascii="Arial" w:hAnsi="Arial" w:cs="Arial"/>
          <w:color w:val="000000"/>
          <w:lang w:val="es-ES"/>
        </w:rPr>
        <w:t xml:space="preserve"> a su cargo de </w:t>
      </w:r>
      <w:r>
        <w:rPr>
          <w:rFonts w:ascii="Arial" w:hAnsi="Arial" w:cs="Arial"/>
          <w:b/>
          <w:i/>
          <w:color w:val="000000"/>
          <w:lang w:val="es-ES"/>
        </w:rPr>
        <w:t>Ayudante de Docencia “B”</w:t>
      </w:r>
      <w:r>
        <w:rPr>
          <w:rFonts w:ascii="Arial" w:hAnsi="Arial" w:cs="Arial"/>
          <w:i/>
          <w:color w:val="000000"/>
          <w:lang w:val="es-ES"/>
        </w:rPr>
        <w:t xml:space="preserve"> </w:t>
      </w:r>
      <w:r>
        <w:rPr>
          <w:rFonts w:ascii="Arial" w:hAnsi="Arial" w:cs="Arial"/>
          <w:color w:val="000000"/>
          <w:lang w:val="es-ES"/>
        </w:rPr>
        <w:t>en</w:t>
      </w:r>
    </w:p>
    <w:p w:rsidR="00000000" w:rsidRDefault="00433F46">
      <w:pPr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 la asignatura </w:t>
      </w:r>
      <w:r>
        <w:rPr>
          <w:rFonts w:ascii="Arial" w:hAnsi="Arial" w:cs="Arial"/>
          <w:b/>
          <w:bCs/>
          <w:color w:val="000000"/>
          <w:lang w:val="es-ES"/>
        </w:rPr>
        <w:t>Lengua</w:t>
      </w:r>
      <w:r>
        <w:rPr>
          <w:rFonts w:ascii="Arial" w:hAnsi="Arial" w:cs="Arial"/>
          <w:b/>
          <w:color w:val="000000"/>
          <w:lang w:val="es-ES"/>
        </w:rPr>
        <w:t>jes de Programació</w:t>
      </w:r>
      <w:r>
        <w:rPr>
          <w:rFonts w:ascii="Arial" w:hAnsi="Arial" w:cs="Arial"/>
          <w:b/>
          <w:color w:val="000000"/>
          <w:lang w:val="es-ES"/>
        </w:rPr>
        <w:t>n</w:t>
      </w:r>
      <w:r>
        <w:rPr>
          <w:rFonts w:ascii="Arial" w:hAnsi="Arial" w:cs="Arial"/>
          <w:color w:val="000000"/>
          <w:lang w:val="es-ES"/>
        </w:rPr>
        <w:t xml:space="preserve">; </w:t>
      </w:r>
    </w:p>
    <w:p w:rsidR="00000000" w:rsidRDefault="00433F46">
      <w:pPr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000000" w:rsidRDefault="00433F46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vencimiento en el cargo del Lic. Sergio Alejandro Gómez  en un cargo de </w:t>
      </w:r>
      <w:r>
        <w:rPr>
          <w:rFonts w:ascii="Arial" w:hAnsi="Arial" w:cs="Arial"/>
          <w:b/>
          <w:i/>
          <w:lang w:val="es-ES"/>
        </w:rPr>
        <w:t xml:space="preserve">Ayudante de docencia “A” dedicación simple </w:t>
      </w:r>
      <w:r>
        <w:rPr>
          <w:rFonts w:ascii="Arial" w:hAnsi="Arial" w:cs="Arial"/>
          <w:lang w:val="es-ES"/>
        </w:rPr>
        <w:t xml:space="preserve">en </w:t>
      </w:r>
      <w:r>
        <w:rPr>
          <w:rFonts w:ascii="Arial" w:hAnsi="Arial" w:cs="Arial"/>
          <w:b/>
          <w:lang w:val="es-ES"/>
        </w:rPr>
        <w:t>Estructuras de Datos y Algoritmos</w:t>
      </w:r>
      <w:r>
        <w:rPr>
          <w:rFonts w:ascii="Arial" w:hAnsi="Arial" w:cs="Arial"/>
          <w:lang w:val="es-ES"/>
        </w:rPr>
        <w:t>, prorrogado por resolución DCIC-040/03;</w:t>
      </w:r>
    </w:p>
    <w:p w:rsidR="00000000" w:rsidRDefault="00433F46">
      <w:pPr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000000" w:rsidRDefault="00433F4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00000" w:rsidRDefault="00433F46">
      <w:pPr>
        <w:jc w:val="both"/>
        <w:rPr>
          <w:rFonts w:ascii="Arial" w:hAnsi="Arial" w:cs="Arial"/>
          <w:lang w:val="es-ES"/>
        </w:rPr>
      </w:pPr>
    </w:p>
    <w:p w:rsidR="00000000" w:rsidRDefault="00433F46">
      <w:pPr>
        <w:ind w:left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resulta necesario cubrir estos carg</w:t>
      </w:r>
      <w:r>
        <w:rPr>
          <w:rFonts w:ascii="Arial" w:hAnsi="Arial" w:cs="Arial"/>
          <w:lang w:val="es-ES"/>
        </w:rPr>
        <w:t>os por concurso de modo de garantizar el se</w:t>
      </w:r>
      <w:r>
        <w:rPr>
          <w:rFonts w:ascii="Arial" w:hAnsi="Arial" w:cs="Arial"/>
          <w:u w:val="single"/>
          <w:lang w:val="es-ES"/>
        </w:rPr>
        <w:t>r</w:t>
      </w:r>
    </w:p>
    <w:p w:rsidR="00000000" w:rsidRDefault="00433F4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vicio docente en el primer cuatrimestre de 2004; </w:t>
      </w:r>
    </w:p>
    <w:p w:rsidR="00000000" w:rsidRDefault="00433F46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000000" w:rsidRDefault="00433F46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</w:p>
    <w:p w:rsidR="00000000" w:rsidRDefault="00433F46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en su reunión de fecha 10 de diciembre de 2003</w:t>
      </w:r>
    </w:p>
    <w:p w:rsidR="00000000" w:rsidRDefault="00433F46">
      <w:pPr>
        <w:jc w:val="both"/>
        <w:rPr>
          <w:rFonts w:ascii="Arial" w:hAnsi="Arial" w:cs="Arial"/>
          <w:b/>
          <w:lang w:val="es-ES"/>
        </w:rPr>
      </w:pPr>
    </w:p>
    <w:p w:rsidR="00000000" w:rsidRDefault="00433F46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000000" w:rsidRDefault="00433F46">
      <w:pPr>
        <w:jc w:val="both"/>
        <w:rPr>
          <w:rFonts w:ascii="Arial" w:hAnsi="Arial" w:cs="Arial"/>
          <w:lang w:val="es-ES"/>
        </w:rPr>
      </w:pPr>
    </w:p>
    <w:p w:rsidR="00000000" w:rsidRDefault="00433F46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>
        <w:rPr>
          <w:rFonts w:ascii="Arial" w:hAnsi="Arial" w:cs="Arial"/>
          <w:lang w:val="es-ES"/>
        </w:rPr>
        <w:t xml:space="preserve"> Llamar a conc</w:t>
      </w:r>
      <w:r>
        <w:rPr>
          <w:rFonts w:ascii="Arial" w:hAnsi="Arial" w:cs="Arial"/>
          <w:lang w:val="es-ES"/>
        </w:rPr>
        <w:t>urso para cubrir los siguientes cargos</w:t>
      </w:r>
    </w:p>
    <w:p w:rsidR="00000000" w:rsidRDefault="00433F46">
      <w:pPr>
        <w:pStyle w:val="Textoindependiente"/>
        <w:jc w:val="both"/>
        <w:rPr>
          <w:rFonts w:ascii="Arial" w:hAnsi="Arial" w:cs="Arial"/>
          <w:lang w:val="es-ES"/>
        </w:rPr>
      </w:pPr>
    </w:p>
    <w:p w:rsidR="00000000" w:rsidRDefault="00433F46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II: Teoría de Ciencias de la Computación</w:t>
      </w:r>
    </w:p>
    <w:p w:rsidR="00000000" w:rsidRDefault="00433F46">
      <w:pPr>
        <w:pStyle w:val="Textoindependiente"/>
        <w:jc w:val="both"/>
        <w:rPr>
          <w:rFonts w:ascii="Arial" w:hAnsi="Arial" w:cs="Arial"/>
          <w:lang w:val="es-ES"/>
        </w:rPr>
      </w:pPr>
    </w:p>
    <w:p w:rsidR="00000000" w:rsidRDefault="00433F46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</w:t>
      </w:r>
      <w:r>
        <w:rPr>
          <w:rFonts w:ascii="Arial" w:hAnsi="Arial" w:cs="Arial"/>
          <w:b/>
          <w:bCs/>
          <w:lang w:val="es-ES"/>
        </w:rPr>
        <w:t xml:space="preserve">de </w:t>
      </w:r>
      <w:r>
        <w:rPr>
          <w:rFonts w:ascii="Arial" w:hAnsi="Arial" w:cs="Arial"/>
          <w:b/>
          <w:bCs/>
          <w:i/>
          <w:lang w:val="es-ES"/>
        </w:rPr>
        <w:t>Ayudante de Docencia “A” con dedicación simple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para la materia </w:t>
      </w:r>
      <w:r>
        <w:rPr>
          <w:rFonts w:ascii="Arial" w:hAnsi="Arial" w:cs="Arial"/>
          <w:b/>
          <w:iCs/>
          <w:lang w:val="es-ES"/>
        </w:rPr>
        <w:t>Lógica para Ciencias de la Computación</w:t>
      </w:r>
      <w:r>
        <w:rPr>
          <w:rFonts w:ascii="Arial" w:hAnsi="Arial" w:cs="Arial"/>
          <w:i/>
          <w:lang w:val="es-ES"/>
        </w:rPr>
        <w:t>;</w:t>
      </w:r>
    </w:p>
    <w:p w:rsidR="00000000" w:rsidRDefault="00433F46">
      <w:pPr>
        <w:pStyle w:val="Textoindependiente"/>
        <w:jc w:val="both"/>
        <w:rPr>
          <w:rFonts w:ascii="Arial" w:hAnsi="Arial" w:cs="Arial"/>
          <w:b/>
          <w:lang w:val="es-ES"/>
        </w:rPr>
      </w:pPr>
    </w:p>
    <w:p w:rsidR="00000000" w:rsidRDefault="00433F46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Área III:  Desarrollo de Sistemas</w:t>
      </w:r>
    </w:p>
    <w:p w:rsidR="00000000" w:rsidRDefault="00433F46">
      <w:pPr>
        <w:pStyle w:val="Textoindependiente"/>
        <w:jc w:val="both"/>
        <w:rPr>
          <w:rFonts w:ascii="Arial" w:hAnsi="Arial" w:cs="Arial"/>
          <w:b/>
          <w:lang w:val="es-ES"/>
        </w:rPr>
      </w:pPr>
    </w:p>
    <w:p w:rsidR="00000000" w:rsidRDefault="00433F46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i/>
          <w:lang w:val="es-ES"/>
        </w:rPr>
        <w:t>Ayuda</w:t>
      </w:r>
      <w:r>
        <w:rPr>
          <w:rFonts w:ascii="Arial" w:hAnsi="Arial" w:cs="Arial"/>
          <w:b/>
          <w:i/>
          <w:lang w:val="es-ES"/>
        </w:rPr>
        <w:t>nte de Docencia “A” con dedicación simple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para la materia </w:t>
      </w:r>
      <w:r>
        <w:rPr>
          <w:rFonts w:ascii="Arial" w:hAnsi="Arial" w:cs="Arial"/>
          <w:b/>
          <w:iCs/>
          <w:lang w:val="es-ES"/>
        </w:rPr>
        <w:t>Teoría y Diseño de Bases de Datos</w:t>
      </w:r>
      <w:r>
        <w:rPr>
          <w:rFonts w:ascii="Arial" w:hAnsi="Arial" w:cs="Arial"/>
          <w:i/>
          <w:lang w:val="es-ES"/>
        </w:rPr>
        <w:t>;</w:t>
      </w:r>
    </w:p>
    <w:p w:rsidR="00000000" w:rsidRDefault="00433F46">
      <w:pPr>
        <w:pStyle w:val="Textoindependiente"/>
        <w:jc w:val="both"/>
        <w:rPr>
          <w:rFonts w:ascii="Arial" w:hAnsi="Arial" w:cs="Arial"/>
          <w:b/>
          <w:lang w:val="es-ES"/>
        </w:rPr>
      </w:pPr>
    </w:p>
    <w:p w:rsidR="00000000" w:rsidRDefault="00433F46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Área IV:  Sistemas</w:t>
      </w:r>
    </w:p>
    <w:p w:rsidR="00000000" w:rsidRDefault="00433F46">
      <w:pPr>
        <w:pStyle w:val="Textoindependiente"/>
        <w:jc w:val="both"/>
        <w:rPr>
          <w:rFonts w:ascii="Arial" w:hAnsi="Arial" w:cs="Arial"/>
          <w:b/>
          <w:lang w:val="es-ES"/>
        </w:rPr>
      </w:pPr>
    </w:p>
    <w:p w:rsidR="00000000" w:rsidRDefault="00433F46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i/>
          <w:lang w:val="es-ES"/>
        </w:rPr>
        <w:t xml:space="preserve">Ayudante de Docencia “B” 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para la materia </w:t>
      </w:r>
      <w:r>
        <w:rPr>
          <w:rFonts w:ascii="Arial" w:hAnsi="Arial" w:cs="Arial"/>
          <w:b/>
          <w:iCs/>
          <w:lang w:val="es-ES"/>
        </w:rPr>
        <w:t>Sistemas Operativos</w:t>
      </w:r>
      <w:r>
        <w:rPr>
          <w:rFonts w:ascii="Arial" w:hAnsi="Arial" w:cs="Arial"/>
          <w:i/>
          <w:lang w:val="es-ES"/>
        </w:rPr>
        <w:t>;</w:t>
      </w:r>
    </w:p>
    <w:p w:rsidR="00000000" w:rsidRDefault="00433F46">
      <w:pPr>
        <w:pStyle w:val="Textoindependiente"/>
        <w:jc w:val="both"/>
        <w:rPr>
          <w:rFonts w:ascii="Arial" w:hAnsi="Arial" w:cs="Arial"/>
          <w:lang w:val="es-ES"/>
        </w:rPr>
      </w:pPr>
    </w:p>
    <w:p w:rsidR="00000000" w:rsidRDefault="00433F4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los siguientes Jurados para los concursos mencio</w:t>
      </w:r>
      <w:r>
        <w:rPr>
          <w:rFonts w:ascii="Arial" w:hAnsi="Arial" w:cs="Arial"/>
          <w:lang w:val="es-ES"/>
        </w:rPr>
        <w:t xml:space="preserve">nados en el artículo anterior: </w:t>
      </w:r>
    </w:p>
    <w:p w:rsidR="00000000" w:rsidRDefault="00433F46">
      <w:pPr>
        <w:jc w:val="both"/>
        <w:rPr>
          <w:rFonts w:ascii="Arial" w:hAnsi="Arial" w:cs="Arial"/>
          <w:lang w:val="es-ES"/>
        </w:rPr>
      </w:pPr>
    </w:p>
    <w:p w:rsidR="00000000" w:rsidRDefault="00433F46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Lógica para Ciencias de la C</w:t>
      </w:r>
      <w:r>
        <w:rPr>
          <w:rFonts w:ascii="Arial" w:hAnsi="Arial" w:cs="Arial"/>
          <w:b w:val="0"/>
          <w:bCs/>
          <w:szCs w:val="24"/>
          <w:lang w:val="es-ES"/>
        </w:rPr>
        <w:t>omputación</w:t>
      </w:r>
    </w:p>
    <w:p w:rsidR="00000000" w:rsidRDefault="00433F46">
      <w:pPr>
        <w:rPr>
          <w:lang w:val="es-ES"/>
        </w:rPr>
      </w:pPr>
    </w:p>
    <w:tbl>
      <w:tblPr>
        <w:tblpPr w:leftFromText="180" w:rightFromText="180" w:vertAnchor="text" w:horzAnchor="page" w:tblpX="2304" w:tblpY="135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64" w:type="dxa"/>
            <w:gridSpan w:val="2"/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90"/>
        </w:trPr>
        <w:tc>
          <w:tcPr>
            <w:tcW w:w="4355" w:type="dxa"/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Simari </w:t>
            </w:r>
          </w:p>
        </w:tc>
        <w:tc>
          <w:tcPr>
            <w:tcW w:w="4276" w:type="dxa"/>
            <w:gridSpan w:val="2"/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</w:trPr>
        <w:tc>
          <w:tcPr>
            <w:tcW w:w="4355" w:type="dxa"/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Mg.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Iris Perla Señas</w:t>
            </w:r>
          </w:p>
        </w:tc>
        <w:tc>
          <w:tcPr>
            <w:tcW w:w="4276" w:type="dxa"/>
            <w:gridSpan w:val="2"/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Sonia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Vivián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Rueda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</w:trPr>
        <w:tc>
          <w:tcPr>
            <w:tcW w:w="4355" w:type="dxa"/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Falappa </w:t>
            </w:r>
          </w:p>
        </w:tc>
        <w:tc>
          <w:tcPr>
            <w:tcW w:w="4276" w:type="dxa"/>
            <w:gridSpan w:val="2"/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Silvia Mabel Castro</w:t>
            </w:r>
          </w:p>
        </w:tc>
      </w:tr>
    </w:tbl>
    <w:p w:rsidR="00000000" w:rsidRDefault="00433F46">
      <w:pPr>
        <w:rPr>
          <w:lang w:val="es-ES"/>
        </w:rPr>
      </w:pPr>
    </w:p>
    <w:p w:rsidR="00000000" w:rsidRDefault="00433F46">
      <w:pPr>
        <w:rPr>
          <w:lang w:val="es-ES"/>
        </w:rPr>
      </w:pPr>
    </w:p>
    <w:p w:rsidR="00000000" w:rsidRDefault="00433F46">
      <w:pPr>
        <w:rPr>
          <w:lang w:val="es-ES"/>
        </w:rPr>
      </w:pPr>
    </w:p>
    <w:p w:rsidR="00000000" w:rsidRDefault="00433F46">
      <w:pPr>
        <w:rPr>
          <w:lang w:val="es-ES"/>
        </w:rPr>
      </w:pPr>
    </w:p>
    <w:p w:rsidR="00000000" w:rsidRDefault="00433F46">
      <w:pPr>
        <w:rPr>
          <w:lang w:val="es-ES"/>
        </w:rPr>
      </w:pPr>
    </w:p>
    <w:p w:rsidR="00000000" w:rsidRDefault="00433F46">
      <w:pPr>
        <w:rPr>
          <w:lang w:val="es-ES"/>
        </w:rPr>
      </w:pPr>
    </w:p>
    <w:p w:rsidR="00000000" w:rsidRDefault="00433F46">
      <w:pPr>
        <w:rPr>
          <w:lang w:val="es-ES"/>
        </w:rPr>
      </w:pPr>
    </w:p>
    <w:p w:rsidR="00000000" w:rsidRDefault="00433F46">
      <w:pPr>
        <w:rPr>
          <w:lang w:val="es-ES"/>
        </w:rPr>
      </w:pPr>
    </w:p>
    <w:p w:rsidR="00000000" w:rsidRDefault="00433F46">
      <w:pPr>
        <w:rPr>
          <w:lang w:val="es-ES"/>
        </w:rPr>
      </w:pPr>
    </w:p>
    <w:p w:rsidR="00000000" w:rsidRDefault="00433F46">
      <w:pPr>
        <w:pStyle w:val="Ttulo2"/>
        <w:jc w:val="both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///CDCIC-170/03</w:t>
      </w:r>
    </w:p>
    <w:p w:rsidR="00000000" w:rsidRDefault="00433F46">
      <w:pPr>
        <w:jc w:val="both"/>
        <w:rPr>
          <w:rFonts w:ascii="Arial" w:hAnsi="Arial" w:cs="Arial"/>
          <w:smallCaps/>
          <w:lang w:val="es-AR"/>
        </w:rPr>
      </w:pPr>
    </w:p>
    <w:p w:rsidR="00000000" w:rsidRDefault="00433F46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Sistemas Operativos</w:t>
      </w:r>
    </w:p>
    <w:p w:rsidR="00000000" w:rsidRDefault="00433F4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31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77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86" w:type="dxa"/>
            <w:gridSpan w:val="2"/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577" w:type="dxa"/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JorgeRaúl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  <w:tc>
          <w:tcPr>
            <w:tcW w:w="4276" w:type="dxa"/>
            <w:gridSpan w:val="2"/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Sonia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Vivián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Rueda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577" w:type="dxa"/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76" w:type="dxa"/>
            <w:gridSpan w:val="2"/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00"/>
          <w:jc w:val="center"/>
        </w:trPr>
        <w:tc>
          <w:tcPr>
            <w:tcW w:w="4577" w:type="dxa"/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Silvia Mabel Castro</w:t>
            </w:r>
          </w:p>
        </w:tc>
        <w:tc>
          <w:tcPr>
            <w:tcW w:w="4276" w:type="dxa"/>
            <w:gridSpan w:val="2"/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</w:tc>
      </w:tr>
    </w:tbl>
    <w:p w:rsidR="00000000" w:rsidRDefault="00433F46">
      <w:pPr>
        <w:jc w:val="both"/>
        <w:rPr>
          <w:rFonts w:ascii="Arial" w:hAnsi="Arial" w:cs="Arial"/>
          <w:b/>
          <w:color w:val="000000"/>
          <w:lang w:val="es-ES_tradnl"/>
        </w:rPr>
      </w:pPr>
    </w:p>
    <w:p w:rsidR="00000000" w:rsidRDefault="00433F46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Teoría y Diseño de</w:t>
      </w:r>
      <w:r>
        <w:rPr>
          <w:rFonts w:ascii="Arial" w:hAnsi="Arial" w:cs="Arial"/>
          <w:szCs w:val="24"/>
          <w:lang w:val="es-ES"/>
        </w:rPr>
        <w:t xml:space="preserve"> Bases de Datos</w:t>
      </w:r>
    </w:p>
    <w:p w:rsidR="00000000" w:rsidRDefault="00433F46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13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97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06" w:type="dxa"/>
            <w:gridSpan w:val="2"/>
            <w:tcBorders>
              <w:bottom w:val="nil"/>
            </w:tcBorders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  <w:tcBorders>
              <w:bottom w:val="nil"/>
            </w:tcBorders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97" w:type="dxa"/>
            <w:tcBorders>
              <w:bottom w:val="nil"/>
            </w:tcBorders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 Marcelo Alejandro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  <w:tcBorders>
              <w:bottom w:val="nil"/>
            </w:tcBorders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Nancy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Ambar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Ferracutti</w:t>
            </w:r>
            <w:proofErr w:type="spellEnd"/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97" w:type="dxa"/>
            <w:tcBorders>
              <w:top w:val="nil"/>
            </w:tcBorders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 Elsa Clara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Estevez</w:t>
            </w:r>
            <w:proofErr w:type="spellEnd"/>
          </w:p>
        </w:tc>
        <w:tc>
          <w:tcPr>
            <w:tcW w:w="4276" w:type="dxa"/>
            <w:gridSpan w:val="2"/>
            <w:tcBorders>
              <w:top w:val="nil"/>
            </w:tcBorders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Silvia Mabel Castro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97" w:type="dxa"/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Lic. Sonia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Vivián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Rueda</w:t>
            </w:r>
          </w:p>
        </w:tc>
        <w:tc>
          <w:tcPr>
            <w:tcW w:w="4276" w:type="dxa"/>
            <w:gridSpan w:val="2"/>
          </w:tcPr>
          <w:p w:rsidR="00000000" w:rsidRDefault="00433F46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Javier García  </w:t>
            </w:r>
          </w:p>
        </w:tc>
      </w:tr>
    </w:tbl>
    <w:p w:rsidR="00000000" w:rsidRDefault="00433F46">
      <w:pPr>
        <w:jc w:val="both"/>
        <w:rPr>
          <w:rFonts w:ascii="Arial" w:hAnsi="Arial" w:cs="Arial"/>
          <w:lang w:val="es-ES_tradnl"/>
        </w:rPr>
      </w:pPr>
    </w:p>
    <w:p w:rsidR="00000000" w:rsidRDefault="00433F4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 aquellos candidatos que re</w:t>
      </w:r>
      <w:r>
        <w:rPr>
          <w:rFonts w:ascii="Arial" w:hAnsi="Arial" w:cs="Arial"/>
          <w:lang w:val="es-ES"/>
        </w:rPr>
        <w:t>sulten designados en los cargos motivo de las presentes actuaciones deberán colaborar en dos asignaturas por año; en primer término y prioritariamente, en la asignatura concursada; de no ser esto posible, se les asignarán funciones en otras asignaturas del</w:t>
      </w:r>
      <w:r>
        <w:rPr>
          <w:rFonts w:ascii="Arial" w:hAnsi="Arial" w:cs="Arial"/>
          <w:lang w:val="es-ES"/>
        </w:rPr>
        <w:t> área afines a la del concurso o asignaturas básicas del Departamento de Ciencias e Ingeniería de la Computación, según las necesidades de cada cuatrimestre.-</w:t>
      </w:r>
    </w:p>
    <w:p w:rsidR="00000000" w:rsidRDefault="00433F46">
      <w:pPr>
        <w:jc w:val="both"/>
        <w:rPr>
          <w:rFonts w:ascii="Arial" w:hAnsi="Arial" w:cs="Arial"/>
          <w:lang w:val="es-ES"/>
        </w:rPr>
      </w:pPr>
    </w:p>
    <w:p w:rsidR="00000000" w:rsidRDefault="00433F4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4).-</w:t>
      </w:r>
      <w:r>
        <w:rPr>
          <w:rFonts w:ascii="Arial" w:hAnsi="Arial" w:cs="Arial"/>
          <w:lang w:val="es-ES"/>
        </w:rPr>
        <w:t xml:space="preserve"> Fijar el siguiente cronograma a los fines de la sustanciación de los concursos motivo </w:t>
      </w:r>
      <w:r>
        <w:rPr>
          <w:rFonts w:ascii="Arial" w:hAnsi="Arial" w:cs="Arial"/>
          <w:lang w:val="es-ES"/>
        </w:rPr>
        <w:t>del presente llamado:</w:t>
      </w:r>
    </w:p>
    <w:p w:rsidR="00000000" w:rsidRDefault="00433F46">
      <w:pPr>
        <w:jc w:val="both"/>
        <w:rPr>
          <w:rFonts w:ascii="Arial" w:hAnsi="Arial" w:cs="Arial"/>
          <w:lang w:val="es-ES"/>
        </w:rPr>
      </w:pPr>
    </w:p>
    <w:p w:rsidR="00000000" w:rsidRDefault="00433F4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Primer día hábil posterior a la publicación de la presente re- </w:t>
      </w:r>
    </w:p>
    <w:p w:rsidR="00000000" w:rsidRDefault="00433F46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               solución </w:t>
      </w:r>
      <w:r>
        <w:rPr>
          <w:rFonts w:ascii="Arial" w:hAnsi="Arial" w:cs="Arial"/>
          <w:lang w:val="pt-BR"/>
        </w:rPr>
        <w:t xml:space="preserve">en los anunciadores del Departamento y la página  </w:t>
      </w:r>
    </w:p>
    <w:p w:rsidR="00000000" w:rsidRDefault="00433F46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</w:t>
      </w:r>
      <w:r>
        <w:rPr>
          <w:rFonts w:ascii="Arial" w:hAnsi="Arial" w:cs="Arial"/>
          <w:lang w:val="pt-BR"/>
        </w:rPr>
        <w:t xml:space="preserve">                         Web de la Universidad, de la presente resolución;</w:t>
      </w:r>
    </w:p>
    <w:p w:rsidR="00000000" w:rsidRDefault="00433F46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</w:p>
    <w:p w:rsidR="00000000" w:rsidRDefault="00433F4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000000" w:rsidRDefault="00433F46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s-ES"/>
        </w:rPr>
        <w:t xml:space="preserve">                                    </w:t>
      </w:r>
      <w:r>
        <w:rPr>
          <w:rFonts w:ascii="Arial" w:hAnsi="Arial" w:cs="Arial"/>
          <w:lang w:val="es-ES"/>
        </w:rPr>
        <w:t xml:space="preserve">                Resolución </w:t>
      </w:r>
      <w:r>
        <w:rPr>
          <w:rFonts w:ascii="Arial" w:hAnsi="Arial" w:cs="Arial"/>
          <w:lang w:val="pt-BR"/>
        </w:rPr>
        <w:t>en los aunciadores del Departamento y la  pá-</w:t>
      </w:r>
    </w:p>
    <w:p w:rsidR="00000000" w:rsidRDefault="00433F46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           gina Web de la Universidad;</w:t>
      </w:r>
    </w:p>
    <w:p w:rsidR="00000000" w:rsidRDefault="00433F46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</w:p>
    <w:p w:rsidR="00000000" w:rsidRDefault="00433F46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Lugar de inscripción : Secretaría del Departamento</w:t>
      </w:r>
      <w:r>
        <w:rPr>
          <w:rFonts w:ascii="Arial" w:hAnsi="Arial" w:cs="Arial"/>
          <w:lang w:val="es-ES"/>
        </w:rPr>
        <w:t xml:space="preserve"> de  Ciencias e Ingeniería de la </w:t>
      </w:r>
      <w:proofErr w:type="spellStart"/>
      <w:r>
        <w:rPr>
          <w:rFonts w:ascii="Arial" w:hAnsi="Arial" w:cs="Arial"/>
          <w:lang w:val="es-ES"/>
        </w:rPr>
        <w:t>Compu</w:t>
      </w:r>
      <w:proofErr w:type="spellEnd"/>
      <w:r>
        <w:rPr>
          <w:rFonts w:ascii="Arial" w:hAnsi="Arial" w:cs="Arial"/>
          <w:lang w:val="es-ES"/>
        </w:rPr>
        <w:t>-</w:t>
      </w:r>
    </w:p>
    <w:p w:rsidR="00000000" w:rsidRDefault="00433F46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</w:t>
      </w:r>
      <w:proofErr w:type="spellStart"/>
      <w:r>
        <w:rPr>
          <w:rFonts w:ascii="Arial" w:hAnsi="Arial" w:cs="Arial"/>
          <w:lang w:val="es-ES"/>
        </w:rPr>
        <w:t>tación</w:t>
      </w:r>
      <w:proofErr w:type="spellEnd"/>
      <w:r>
        <w:rPr>
          <w:rFonts w:ascii="Arial" w:hAnsi="Arial" w:cs="Arial"/>
          <w:lang w:val="es-ES"/>
        </w:rPr>
        <w:t xml:space="preserve">,  </w:t>
      </w:r>
      <w:proofErr w:type="spellStart"/>
      <w:r>
        <w:rPr>
          <w:rFonts w:ascii="Arial" w:hAnsi="Arial" w:cs="Arial"/>
          <w:lang w:val="es-ES"/>
        </w:rPr>
        <w:t>Avda</w:t>
      </w:r>
      <w:proofErr w:type="spellEnd"/>
      <w:r>
        <w:rPr>
          <w:rFonts w:ascii="Arial" w:hAnsi="Arial" w:cs="Arial"/>
          <w:lang w:val="es-ES"/>
        </w:rPr>
        <w:t xml:space="preserve">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1253 - 2° piso.</w:t>
      </w:r>
    </w:p>
    <w:p w:rsidR="00000000" w:rsidRDefault="00433F46">
      <w:pPr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000000" w:rsidRDefault="00433F46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 : 08:00 a 13:00</w:t>
      </w:r>
    </w:p>
    <w:p w:rsidR="00000000" w:rsidRDefault="00433F46">
      <w:pPr>
        <w:jc w:val="both"/>
        <w:rPr>
          <w:rFonts w:ascii="Arial" w:hAnsi="Arial" w:cs="Arial"/>
          <w:lang w:val="es-ES"/>
        </w:rPr>
      </w:pPr>
    </w:p>
    <w:p w:rsidR="00000000" w:rsidRDefault="00433F46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5).- </w:t>
      </w:r>
      <w:r>
        <w:rPr>
          <w:rFonts w:ascii="Arial" w:hAnsi="Arial" w:cs="Arial"/>
          <w:bCs/>
          <w:lang w:val="es-ES"/>
        </w:rPr>
        <w:t xml:space="preserve">Regístrese; comuníquese; pase a conocimiento de la Dirección </w:t>
      </w:r>
      <w:r>
        <w:rPr>
          <w:rFonts w:ascii="Arial" w:hAnsi="Arial" w:cs="Arial"/>
          <w:bCs/>
          <w:lang w:val="es-ES"/>
        </w:rPr>
        <w:t xml:space="preserve">General de </w:t>
      </w:r>
      <w:proofErr w:type="spellStart"/>
      <w:r>
        <w:rPr>
          <w:rFonts w:ascii="Arial" w:hAnsi="Arial" w:cs="Arial"/>
          <w:bCs/>
          <w:lang w:val="es-ES"/>
        </w:rPr>
        <w:t>Perso</w:t>
      </w:r>
      <w:proofErr w:type="spellEnd"/>
      <w:r>
        <w:rPr>
          <w:rFonts w:ascii="Arial" w:hAnsi="Arial" w:cs="Arial"/>
          <w:bCs/>
          <w:lang w:val="es-ES"/>
        </w:rPr>
        <w:t>-</w:t>
      </w:r>
    </w:p>
    <w:p w:rsidR="00000000" w:rsidRDefault="00433F46">
      <w:pPr>
        <w:jc w:val="both"/>
        <w:rPr>
          <w:bCs/>
          <w:lang w:val="es-ES"/>
        </w:rPr>
      </w:pPr>
      <w:proofErr w:type="spellStart"/>
      <w:r>
        <w:rPr>
          <w:rFonts w:ascii="Arial" w:hAnsi="Arial" w:cs="Arial"/>
          <w:bCs/>
          <w:lang w:val="es-ES"/>
        </w:rPr>
        <w:t>nal</w:t>
      </w:r>
      <w:proofErr w:type="spellEnd"/>
      <w:r>
        <w:rPr>
          <w:rFonts w:ascii="Arial" w:hAnsi="Arial" w:cs="Arial"/>
          <w:bCs/>
          <w:lang w:val="es-ES"/>
        </w:rPr>
        <w:t xml:space="preserve"> y de la Secretaría General Académica; desde a publicidad; cumplido, resérvese.----------</w:t>
      </w:r>
    </w:p>
    <w:p w:rsidR="00000000" w:rsidRDefault="00433F46">
      <w:pPr>
        <w:jc w:val="both"/>
        <w:rPr>
          <w:rFonts w:ascii="Arial" w:hAnsi="Arial" w:cs="Arial"/>
          <w:lang w:val="es-ES"/>
        </w:rPr>
      </w:pPr>
    </w:p>
    <w:sectPr w:rsidR="00000000">
      <w:pgSz w:w="12240" w:h="15840"/>
      <w:pgMar w:top="170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3F46"/>
    <w:rsid w:val="00433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semiHidden/>
    <w:rPr>
      <w:szCs w:val="20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2003-12-17T16:32:00Z</cp:lastPrinted>
  <dcterms:created xsi:type="dcterms:W3CDTF">2025-07-06T03:33:00Z</dcterms:created>
  <dcterms:modified xsi:type="dcterms:W3CDTF">2025-07-06T03:33:00Z</dcterms:modified>
</cp:coreProperties>
</file>