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17C09">
      <w:pPr>
        <w:jc w:val="both"/>
        <w:rPr>
          <w:rFonts w:ascii="Arial" w:hAnsi="Arial"/>
          <w:sz w:val="24"/>
          <w:lang w:val="es-ES_tradnl"/>
        </w:rPr>
      </w:pPr>
      <w:bookmarkStart w:id="0" w:name="_GoBack"/>
      <w:bookmarkEnd w:id="0"/>
    </w:p>
    <w:p w:rsidR="00000000" w:rsidRDefault="00017C09">
      <w:pPr>
        <w:jc w:val="both"/>
        <w:rPr>
          <w:rFonts w:ascii="Arial" w:hAnsi="Arial"/>
          <w:sz w:val="24"/>
          <w:lang w:val="es-ES_tradnl"/>
        </w:rPr>
      </w:pPr>
    </w:p>
    <w:p w:rsidR="00000000" w:rsidRDefault="00017C09">
      <w:pPr>
        <w:jc w:val="both"/>
        <w:rPr>
          <w:rFonts w:ascii="Arial" w:hAnsi="Arial"/>
          <w:sz w:val="24"/>
          <w:lang w:val="es-ES_tradnl"/>
        </w:rPr>
      </w:pPr>
    </w:p>
    <w:p w:rsidR="00000000" w:rsidRDefault="00017C09">
      <w:pPr>
        <w:jc w:val="both"/>
        <w:rPr>
          <w:rFonts w:ascii="Arial" w:hAnsi="Arial"/>
          <w:sz w:val="24"/>
          <w:lang w:val="es-ES_tradnl"/>
        </w:rPr>
      </w:pPr>
    </w:p>
    <w:p w:rsidR="00000000" w:rsidRDefault="00017C09">
      <w:pPr>
        <w:jc w:val="both"/>
        <w:rPr>
          <w:rFonts w:ascii="Arial" w:hAnsi="Arial"/>
          <w:sz w:val="24"/>
          <w:lang w:val="es-ES_tradnl"/>
        </w:rPr>
      </w:pPr>
    </w:p>
    <w:p w:rsidR="00000000" w:rsidRDefault="00017C09">
      <w:pPr>
        <w:jc w:val="both"/>
        <w:rPr>
          <w:rFonts w:ascii="Arial" w:hAnsi="Arial"/>
          <w:sz w:val="24"/>
          <w:lang w:val="es-ES_tradnl"/>
        </w:rPr>
      </w:pPr>
    </w:p>
    <w:p w:rsidR="00000000" w:rsidRDefault="00017C09">
      <w:pPr>
        <w:pStyle w:val="Heading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CDCIC-171/03</w:t>
      </w:r>
    </w:p>
    <w:p w:rsidR="00000000" w:rsidRDefault="00017C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017C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Las resoluciones DCIC-053/03, DCIC-54/03 y DCIC-055/03 emanadas de la Dirección del Departamento de Ciencias e Ingeniería de la Computación; </w:t>
      </w:r>
    </w:p>
    <w:p w:rsidR="00000000" w:rsidRDefault="00017C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</w:t>
      </w:r>
      <w:r>
        <w:rPr>
          <w:rFonts w:ascii="Arial" w:hAnsi="Arial"/>
          <w:b/>
          <w:sz w:val="24"/>
          <w:lang w:val="es-AR"/>
        </w:rPr>
        <w:t xml:space="preserve">al de Ciencias e Ingeniería de la Computación en su reunión de fecha 10 de diciembre de 2003                        </w:t>
      </w:r>
    </w:p>
    <w:p w:rsidR="00000000" w:rsidRDefault="00017C0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17C0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017C0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las resoluciones DCIC-053/03, DCIC-54/03 y DCIC-055/03, por las cuales se contrata a la Lic. María</w:t>
      </w:r>
      <w:r>
        <w:rPr>
          <w:rFonts w:ascii="Arial" w:hAnsi="Arial"/>
          <w:sz w:val="24"/>
          <w:lang w:val="es-AR"/>
        </w:rPr>
        <w:t xml:space="preserve"> Verónica </w:t>
      </w:r>
      <w:proofErr w:type="spellStart"/>
      <w:r>
        <w:rPr>
          <w:rFonts w:ascii="Arial" w:hAnsi="Arial"/>
          <w:sz w:val="24"/>
          <w:lang w:val="es-AR"/>
        </w:rPr>
        <w:t>Alderete</w:t>
      </w:r>
      <w:proofErr w:type="spellEnd"/>
      <w:r>
        <w:rPr>
          <w:rFonts w:ascii="Arial" w:hAnsi="Arial"/>
          <w:sz w:val="24"/>
          <w:lang w:val="es-AR"/>
        </w:rPr>
        <w:t xml:space="preserve">, Lic. Gisela Amanda Di </w:t>
      </w:r>
      <w:proofErr w:type="spellStart"/>
      <w:r>
        <w:rPr>
          <w:rFonts w:ascii="Arial" w:hAnsi="Arial"/>
          <w:sz w:val="24"/>
          <w:lang w:val="es-AR"/>
        </w:rPr>
        <w:t>Meglio</w:t>
      </w:r>
      <w:proofErr w:type="spellEnd"/>
      <w:r>
        <w:rPr>
          <w:rFonts w:ascii="Arial" w:hAnsi="Arial"/>
          <w:sz w:val="24"/>
          <w:lang w:val="es-AR"/>
        </w:rPr>
        <w:t xml:space="preserve"> y Lic. </w:t>
      </w:r>
      <w:proofErr w:type="spellStart"/>
      <w:r>
        <w:rPr>
          <w:rFonts w:ascii="Arial" w:hAnsi="Arial"/>
          <w:sz w:val="24"/>
          <w:lang w:val="es-AR"/>
        </w:rPr>
        <w:t>Jorgelina</w:t>
      </w:r>
      <w:proofErr w:type="spellEnd"/>
      <w:r>
        <w:rPr>
          <w:rFonts w:ascii="Arial" w:hAnsi="Arial"/>
          <w:sz w:val="24"/>
          <w:lang w:val="es-AR"/>
        </w:rPr>
        <w:t xml:space="preserve"> M. </w:t>
      </w:r>
      <w:proofErr w:type="spellStart"/>
      <w:r>
        <w:rPr>
          <w:rFonts w:ascii="Arial" w:hAnsi="Arial"/>
          <w:sz w:val="24"/>
          <w:lang w:val="es-AR"/>
        </w:rPr>
        <w:t>Locatelli</w:t>
      </w:r>
      <w:proofErr w:type="spellEnd"/>
      <w:r>
        <w:rPr>
          <w:rFonts w:ascii="Arial" w:hAnsi="Arial"/>
          <w:sz w:val="24"/>
          <w:lang w:val="es-AR"/>
        </w:rPr>
        <w:t xml:space="preserve"> respectivamente, para cumplir funciones como Auxiliares de Docencia en el Taller “Marco Pedagógico para el curso de nivelación de Análisis y Comprensión de Problemas”.-</w:t>
      </w: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cumplido, archívese.------------------------------------------------------------------------------------</w:t>
      </w: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</w:p>
    <w:p w:rsidR="00000000" w:rsidRDefault="00017C09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C09"/>
    <w:rsid w:val="0001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A15BE5F-8528-4BBF-A3F3-D9FB9F3E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word</cp:lastModifiedBy>
  <cp:revision>2</cp:revision>
  <cp:lastPrinted>2002-07-18T16:59:00Z</cp:lastPrinted>
  <dcterms:created xsi:type="dcterms:W3CDTF">2025-07-09T01:27:00Z</dcterms:created>
  <dcterms:modified xsi:type="dcterms:W3CDTF">2025-07-09T01:27:00Z</dcterms:modified>
</cp:coreProperties>
</file>