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23A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523A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523A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523A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E523A4">
      <w:pPr>
        <w:rPr>
          <w:rFonts w:ascii="Arial" w:hAnsi="Arial"/>
          <w:b/>
          <w:sz w:val="24"/>
        </w:rPr>
      </w:pPr>
    </w:p>
    <w:p w:rsidR="00000000" w:rsidRDefault="00E523A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DCIC-041/03</w:t>
      </w:r>
      <w:r>
        <w:rPr>
          <w:rFonts w:ascii="Arial" w:hAnsi="Arial"/>
          <w:sz w:val="24"/>
        </w:rPr>
        <w:t xml:space="preserve">                 </w:t>
      </w:r>
    </w:p>
    <w:p w:rsidR="00000000" w:rsidRDefault="00E523A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523A4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        </w:t>
      </w:r>
    </w:p>
    <w:p w:rsidR="00000000" w:rsidRDefault="00E523A4">
      <w:pPr>
        <w:rPr>
          <w:rFonts w:ascii="Arial" w:hAnsi="Arial"/>
          <w:sz w:val="24"/>
        </w:rPr>
      </w:pPr>
    </w:p>
    <w:p w:rsidR="00000000" w:rsidRDefault="00E523A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523A4">
      <w:pPr>
        <w:jc w:val="both"/>
        <w:rPr>
          <w:rFonts w:ascii="Arial" w:hAnsi="Arial"/>
          <w:sz w:val="24"/>
        </w:rPr>
      </w:pPr>
    </w:p>
    <w:p w:rsidR="00000000" w:rsidRDefault="00E523A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523A4">
      <w:pPr>
        <w:ind w:firstLine="1418"/>
        <w:jc w:val="both"/>
        <w:rPr>
          <w:rFonts w:ascii="Arial" w:hAnsi="Arial"/>
          <w:sz w:val="24"/>
        </w:rPr>
      </w:pPr>
    </w:p>
    <w:p w:rsidR="00000000" w:rsidRDefault="00E523A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523A4">
      <w:pPr>
        <w:ind w:firstLine="1418"/>
        <w:jc w:val="both"/>
        <w:rPr>
          <w:rFonts w:ascii="Arial" w:hAnsi="Arial"/>
          <w:sz w:val="24"/>
        </w:rPr>
      </w:pPr>
    </w:p>
    <w:p w:rsidR="00000000" w:rsidRDefault="00E523A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E523A4">
      <w:pPr>
        <w:ind w:firstLine="1418"/>
        <w:jc w:val="both"/>
        <w:rPr>
          <w:rFonts w:ascii="Arial" w:hAnsi="Arial"/>
          <w:sz w:val="24"/>
        </w:rPr>
      </w:pPr>
    </w:p>
    <w:p w:rsidR="00000000" w:rsidRDefault="00E523A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</w:t>
      </w:r>
      <w:r>
        <w:rPr>
          <w:rFonts w:ascii="Arial" w:hAnsi="Arial"/>
          <w:sz w:val="24"/>
        </w:rPr>
        <w:t xml:space="preserve">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E523A4">
      <w:pPr>
        <w:ind w:firstLine="1418"/>
        <w:jc w:val="both"/>
        <w:rPr>
          <w:rFonts w:ascii="Arial" w:hAnsi="Arial"/>
          <w:sz w:val="24"/>
        </w:rPr>
      </w:pPr>
    </w:p>
    <w:p w:rsidR="00000000" w:rsidRDefault="00E523A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523A4">
      <w:pPr>
        <w:jc w:val="both"/>
        <w:rPr>
          <w:rFonts w:ascii="Arial" w:hAnsi="Arial"/>
          <w:sz w:val="24"/>
        </w:rPr>
      </w:pPr>
    </w:p>
    <w:p w:rsidR="00000000" w:rsidRDefault="00E523A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E523A4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523A4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L V E </w:t>
      </w:r>
      <w:r>
        <w:rPr>
          <w:rFonts w:ascii="Arial" w:hAnsi="Arial"/>
          <w:b/>
          <w:sz w:val="24"/>
        </w:rPr>
        <w:t>:</w:t>
      </w:r>
    </w:p>
    <w:p w:rsidR="00000000" w:rsidRDefault="00E523A4">
      <w:pPr>
        <w:jc w:val="both"/>
        <w:rPr>
          <w:rFonts w:ascii="Arial" w:hAnsi="Arial"/>
          <w:sz w:val="24"/>
        </w:rPr>
      </w:pPr>
    </w:p>
    <w:p w:rsidR="00000000" w:rsidRDefault="00E523A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señor Walter Marcelo GRANDINETTI (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>. 9778), Ayudante de Docencia “A” con dedicación simple (</w:t>
      </w:r>
      <w:proofErr w:type="spellStart"/>
      <w:r>
        <w:rPr>
          <w:rFonts w:ascii="Arial" w:hAnsi="Arial"/>
          <w:sz w:val="24"/>
        </w:rPr>
        <w:t>cat</w:t>
      </w:r>
      <w:proofErr w:type="spellEnd"/>
      <w:r>
        <w:rPr>
          <w:rFonts w:ascii="Arial" w:hAnsi="Arial"/>
          <w:sz w:val="24"/>
        </w:rPr>
        <w:t>. 24), asignatura: “Arquitectura de Computadoras” (</w:t>
      </w:r>
      <w:proofErr w:type="spellStart"/>
      <w:r>
        <w:rPr>
          <w:rFonts w:ascii="Arial" w:hAnsi="Arial"/>
          <w:sz w:val="24"/>
        </w:rPr>
        <w:t>Cód</w:t>
      </w:r>
      <w:proofErr w:type="spellEnd"/>
      <w:r>
        <w:rPr>
          <w:rFonts w:ascii="Arial" w:hAnsi="Arial"/>
          <w:sz w:val="24"/>
        </w:rPr>
        <w:t xml:space="preserve">. 5561), </w:t>
      </w:r>
      <w:r>
        <w:rPr>
          <w:rFonts w:ascii="Arial" w:hAnsi="Arial"/>
          <w:sz w:val="24"/>
          <w:lang w:val="es-ES_tradnl"/>
        </w:rPr>
        <w:t>extensión: “Organización de Computad</w:t>
      </w:r>
      <w:r>
        <w:rPr>
          <w:rFonts w:ascii="Arial" w:hAnsi="Arial"/>
          <w:sz w:val="24"/>
          <w:lang w:val="es-ES_tradnl"/>
        </w:rPr>
        <w:t>oras” (</w:t>
      </w:r>
      <w:proofErr w:type="spellStart"/>
      <w:r>
        <w:rPr>
          <w:rFonts w:ascii="Arial" w:hAnsi="Arial"/>
          <w:sz w:val="24"/>
          <w:lang w:val="es-ES_tradnl"/>
        </w:rPr>
        <w:t>Cod</w:t>
      </w:r>
      <w:proofErr w:type="spellEnd"/>
      <w:r>
        <w:rPr>
          <w:rFonts w:ascii="Arial" w:hAnsi="Arial"/>
          <w:sz w:val="24"/>
          <w:lang w:val="es-ES_tradnl"/>
        </w:rPr>
        <w:t>. 5744), a partir del 01 de octubre</w:t>
      </w:r>
      <w:r>
        <w:rPr>
          <w:rFonts w:ascii="Arial" w:hAnsi="Arial"/>
          <w:sz w:val="24"/>
        </w:rPr>
        <w:t xml:space="preserve"> de 2003, atento a que cumple con los requisitos formulados en la  mencionada normativa.-</w:t>
      </w:r>
    </w:p>
    <w:p w:rsidR="00000000" w:rsidRDefault="00E523A4">
      <w:pPr>
        <w:tabs>
          <w:tab w:val="left" w:pos="284"/>
        </w:tabs>
        <w:jc w:val="both"/>
        <w:rPr>
          <w:rFonts w:ascii="Arial" w:hAnsi="Arial"/>
          <w:sz w:val="24"/>
        </w:rPr>
      </w:pPr>
    </w:p>
    <w:p w:rsidR="00000000" w:rsidRDefault="00E523A4">
      <w:pPr>
        <w:jc w:val="both"/>
        <w:rPr>
          <w:rFonts w:ascii="Arial" w:hAnsi="Arial"/>
          <w:b/>
          <w:sz w:val="16"/>
        </w:rPr>
      </w:pPr>
    </w:p>
    <w:p w:rsidR="00000000" w:rsidRDefault="00E523A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</w:t>
      </w:r>
      <w:r>
        <w:rPr>
          <w:rFonts w:ascii="Arial" w:hAnsi="Arial"/>
          <w:sz w:val="24"/>
        </w:rPr>
        <w:t xml:space="preserve">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E523A4">
      <w:pPr>
        <w:jc w:val="both"/>
        <w:rPr>
          <w:rFonts w:ascii="Arial" w:hAnsi="Arial"/>
          <w:sz w:val="24"/>
        </w:rPr>
      </w:pPr>
    </w:p>
    <w:p w:rsidR="00000000" w:rsidRDefault="00E523A4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23A4"/>
    <w:rsid w:val="00E5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i/>
      <w:snapToGrid w:val="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2">
    <w:name w:val="Body Text 2"/>
    <w:basedOn w:val="Normal"/>
    <w:semiHidden/>
    <w:pPr>
      <w:jc w:val="both"/>
    </w:pPr>
    <w:rPr>
      <w:sz w:val="24"/>
      <w:lang w:val="es-AR" w:eastAsia="en-US"/>
    </w:rPr>
  </w:style>
  <w:style w:type="paragraph" w:customStyle="1" w:styleId="Parrafosinsangria">
    <w:name w:val="Parrafo sin sangria"/>
    <w:basedOn w:val="Normal"/>
    <w:pPr>
      <w:jc w:val="both"/>
    </w:pPr>
    <w:rPr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2003-10-27T17:30:00Z</cp:lastPrinted>
  <dcterms:created xsi:type="dcterms:W3CDTF">2025-07-06T03:38:00Z</dcterms:created>
  <dcterms:modified xsi:type="dcterms:W3CDTF">2025-07-06T03:38:00Z</dcterms:modified>
</cp:coreProperties>
</file>