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>
      <w:pPr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994123" w:rsidRDefault="00994123">
      <w:pPr>
        <w:pStyle w:val="Ttulo1"/>
        <w:rPr>
          <w:lang w:val="es-ES_tradnl"/>
        </w:rPr>
      </w:pPr>
      <w:r>
        <w:rPr>
          <w:lang w:val="es-ES_tradnl"/>
        </w:rPr>
        <w:t>REGISTRADO BAJO Nº  CDCIC-21</w:t>
      </w:r>
      <w:r w:rsidR="003C69E1">
        <w:rPr>
          <w:lang w:val="es-ES_tradnl"/>
        </w:rPr>
        <w:t>4</w:t>
      </w:r>
      <w:r>
        <w:rPr>
          <w:lang w:val="es-ES_tradnl"/>
        </w:rPr>
        <w:t>/04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C69E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1B6CCD">
        <w:rPr>
          <w:rFonts w:ascii="Arial" w:hAnsi="Arial"/>
          <w:i/>
          <w:sz w:val="24"/>
          <w:lang w:val="es-ES_tradnl"/>
        </w:rPr>
        <w:t>Estructuras de Datos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.-2726/04-Resolución CDCIC-164/04); y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Sangra2detindependiente"/>
      </w:pPr>
      <w:r>
        <w:t>Que el cargo motivo de las presentes actuaciones se encuentra cubierto por prórroga de designación de</w:t>
      </w:r>
      <w:r w:rsidR="00DF49F4">
        <w:t xml:space="preserve"> </w:t>
      </w:r>
      <w:r>
        <w:t>l</w:t>
      </w:r>
      <w:r w:rsidR="00DF49F4">
        <w:t>a</w:t>
      </w:r>
      <w:r>
        <w:t xml:space="preserve"> señor</w:t>
      </w:r>
      <w:r w:rsidR="00DF49F4">
        <w:t>ita</w:t>
      </w:r>
      <w:r>
        <w:t xml:space="preserve"> </w:t>
      </w:r>
      <w:r w:rsidR="00A34393">
        <w:t xml:space="preserve">Natalia Luz </w:t>
      </w:r>
      <w:proofErr w:type="spellStart"/>
      <w:r w:rsidR="00A34393">
        <w:t>Weinbach</w:t>
      </w:r>
      <w:proofErr w:type="spellEnd"/>
      <w:r w:rsidR="00DC1AF1">
        <w:t xml:space="preserve"> (</w:t>
      </w:r>
      <w:proofErr w:type="spellStart"/>
      <w:r w:rsidR="00DC1AF1">
        <w:t>Leg</w:t>
      </w:r>
      <w:proofErr w:type="spellEnd"/>
      <w:r w:rsidR="00DC1AF1">
        <w:t xml:space="preserve">. </w:t>
      </w:r>
      <w:r w:rsidR="00A34393">
        <w:t>9946</w:t>
      </w:r>
      <w:r w:rsidR="00DC1AF1">
        <w:t xml:space="preserve">) cuyo vencimiento opera el </w:t>
      </w:r>
      <w:r w:rsidR="00C170AF">
        <w:t>28</w:t>
      </w:r>
      <w:r w:rsidR="00DC1AF1">
        <w:t xml:space="preserve"> de </w:t>
      </w:r>
      <w:r w:rsidR="00C170AF">
        <w:t>feb</w:t>
      </w:r>
      <w:r w:rsidR="00DC1AF1">
        <w:t>re</w:t>
      </w:r>
      <w:r w:rsidR="00C170AF">
        <w:t>ro</w:t>
      </w:r>
      <w:r w:rsidR="00DC1AF1">
        <w:t xml:space="preserve"> de 200</w:t>
      </w:r>
      <w:r w:rsidR="00C170AF">
        <w:t>5</w:t>
      </w:r>
      <w:r>
        <w:t>;</w:t>
      </w:r>
    </w:p>
    <w:p w:rsidR="00994123" w:rsidRDefault="00994123">
      <w:pPr>
        <w:pStyle w:val="Sangra2detindependiente"/>
      </w:pPr>
    </w:p>
    <w:p w:rsidR="00994123" w:rsidRDefault="00994123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</w:t>
      </w:r>
      <w:proofErr w:type="spellStart"/>
      <w:r w:rsidR="00A34393">
        <w:rPr>
          <w:lang w:val="es-ES_tradnl"/>
        </w:rPr>
        <w:t>Axel</w:t>
      </w:r>
      <w:proofErr w:type="spellEnd"/>
      <w:r w:rsidR="00A34393">
        <w:rPr>
          <w:lang w:val="es-ES_tradnl"/>
        </w:rPr>
        <w:t xml:space="preserve"> Juan Soto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15 de diciembre de 2004                        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proofErr w:type="spellStart"/>
      <w:r w:rsidR="003C69E1">
        <w:rPr>
          <w:rFonts w:ascii="Arial" w:hAnsi="Arial" w:cs="Arial"/>
          <w:b/>
          <w:bCs/>
          <w:sz w:val="24"/>
          <w:lang w:val="es-ES_tradnl"/>
        </w:rPr>
        <w:t>Axel</w:t>
      </w:r>
      <w:proofErr w:type="spellEnd"/>
      <w:r w:rsidR="003C69E1">
        <w:rPr>
          <w:rFonts w:ascii="Arial" w:hAnsi="Arial" w:cs="Arial"/>
          <w:b/>
          <w:bCs/>
          <w:sz w:val="24"/>
          <w:lang w:val="es-ES_tradnl"/>
        </w:rPr>
        <w:t xml:space="preserve"> Juan SOTO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3C69E1">
        <w:rPr>
          <w:rFonts w:ascii="Arial" w:hAnsi="Arial"/>
          <w:sz w:val="24"/>
          <w:lang w:val="es-ES_tradnl"/>
        </w:rPr>
        <w:t>28.946.003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DC1AF1">
        <w:rPr>
          <w:rFonts w:ascii="Arial" w:hAnsi="Arial"/>
          <w:sz w:val="24"/>
          <w:lang w:val="es-ES_tradnl"/>
        </w:rPr>
        <w:t>-________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E83336">
        <w:rPr>
          <w:rFonts w:ascii="Arial" w:hAnsi="Arial"/>
          <w:b/>
          <w:sz w:val="24"/>
          <w:lang w:val="es-ES_tradnl"/>
        </w:rPr>
        <w:t>Estructuras de Datos y Algoritmos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E83336">
        <w:rPr>
          <w:rFonts w:ascii="Arial" w:hAnsi="Arial"/>
          <w:b/>
          <w:sz w:val="24"/>
          <w:lang w:val="es-ES_tradnl"/>
        </w:rPr>
        <w:t>5617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6408A4">
        <w:rPr>
          <w:rFonts w:ascii="Arial" w:hAnsi="Arial"/>
          <w:sz w:val="24"/>
          <w:lang w:val="es-ES_tradnl"/>
        </w:rPr>
        <w:t>0</w:t>
      </w:r>
      <w:r w:rsidRPr="006408A4">
        <w:rPr>
          <w:rFonts w:ascii="Arial" w:hAnsi="Arial"/>
          <w:sz w:val="24"/>
          <w:lang w:val="es-ES_tradnl"/>
        </w:rPr>
        <w:t>1</w:t>
      </w:r>
      <w:r w:rsidR="006408A4">
        <w:rPr>
          <w:rFonts w:ascii="Arial" w:hAnsi="Arial"/>
          <w:sz w:val="24"/>
          <w:lang w:val="es-ES_tradnl"/>
        </w:rPr>
        <w:t xml:space="preserve"> </w:t>
      </w:r>
      <w:r w:rsidRPr="006408A4">
        <w:rPr>
          <w:rFonts w:ascii="Arial" w:hAnsi="Arial"/>
          <w:sz w:val="24"/>
          <w:lang w:val="es-ES_tradnl"/>
        </w:rPr>
        <w:t xml:space="preserve">de </w:t>
      </w:r>
      <w:r w:rsidR="006408A4">
        <w:rPr>
          <w:rFonts w:ascii="Arial" w:hAnsi="Arial"/>
          <w:sz w:val="24"/>
          <w:lang w:val="es-ES_tradnl"/>
        </w:rPr>
        <w:t>marz</w:t>
      </w:r>
      <w:r w:rsidRPr="006408A4">
        <w:rPr>
          <w:rFonts w:ascii="Arial" w:hAnsi="Arial"/>
          <w:sz w:val="24"/>
          <w:lang w:val="es-ES_tradnl"/>
        </w:rPr>
        <w:t>o de 2005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DC1AF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DC1AF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 xml:space="preserve">er las funciones del señor </w:t>
      </w:r>
      <w:r w:rsidR="00E83336">
        <w:rPr>
          <w:rFonts w:ascii="Arial" w:hAnsi="Arial"/>
          <w:sz w:val="24"/>
          <w:lang w:val="es-ES_tradnl"/>
        </w:rPr>
        <w:t>Soto</w:t>
      </w:r>
      <w:r>
        <w:rPr>
          <w:rFonts w:ascii="Arial" w:hAnsi="Arial"/>
          <w:sz w:val="24"/>
          <w:lang w:val="es-ES_tradnl"/>
        </w:rPr>
        <w:t xml:space="preserve"> a la asignatura </w:t>
      </w:r>
      <w:r w:rsidRPr="006408A4">
        <w:rPr>
          <w:rFonts w:ascii="Arial" w:hAnsi="Arial"/>
          <w:bCs/>
          <w:i/>
          <w:iCs/>
          <w:sz w:val="24"/>
          <w:lang w:val="es-ES_tradnl"/>
        </w:rPr>
        <w:t>“</w:t>
      </w:r>
      <w:r w:rsidR="006408A4">
        <w:rPr>
          <w:rFonts w:ascii="Arial" w:hAnsi="Arial"/>
          <w:bCs/>
          <w:i/>
          <w:iCs/>
          <w:sz w:val="24"/>
          <w:lang w:val="es-ES_tradnl"/>
        </w:rPr>
        <w:t>Estructuras de Datos y Algoritmos</w:t>
      </w:r>
      <w:r w:rsidRPr="006408A4">
        <w:rPr>
          <w:rFonts w:ascii="Arial" w:hAnsi="Arial"/>
          <w:bCs/>
          <w:i/>
          <w:iCs/>
          <w:sz w:val="24"/>
          <w:lang w:val="es-ES_tradnl"/>
        </w:rPr>
        <w:t>” (</w:t>
      </w:r>
      <w:proofErr w:type="spellStart"/>
      <w:r w:rsidRPr="006408A4">
        <w:rPr>
          <w:rFonts w:ascii="Arial" w:hAnsi="Arial"/>
          <w:bCs/>
          <w:i/>
          <w:iCs/>
          <w:sz w:val="24"/>
          <w:lang w:val="es-ES_tradnl"/>
        </w:rPr>
        <w:t>Cod</w:t>
      </w:r>
      <w:proofErr w:type="spellEnd"/>
      <w:r w:rsidRPr="006408A4">
        <w:rPr>
          <w:rFonts w:ascii="Arial" w:hAnsi="Arial"/>
          <w:bCs/>
          <w:i/>
          <w:iCs/>
          <w:sz w:val="24"/>
          <w:lang w:val="es-ES_tradnl"/>
        </w:rPr>
        <w:t>.</w:t>
      </w:r>
      <w:r w:rsidR="006408A4">
        <w:rPr>
          <w:rFonts w:ascii="Arial" w:hAnsi="Arial"/>
          <w:bCs/>
          <w:i/>
          <w:iCs/>
          <w:sz w:val="24"/>
          <w:lang w:val="es-ES_tradnl"/>
        </w:rPr>
        <w:t xml:space="preserve"> 5617</w:t>
      </w:r>
      <w:r w:rsidRPr="006408A4">
        <w:rPr>
          <w:rFonts w:ascii="Arial" w:hAnsi="Arial"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</w:t>
      </w:r>
      <w:r w:rsidR="006408A4">
        <w:rPr>
          <w:rFonts w:ascii="Arial" w:hAnsi="Arial"/>
          <w:sz w:val="24"/>
          <w:lang w:val="es-ES_tradnl"/>
        </w:rPr>
        <w:t>0</w:t>
      </w:r>
      <w:r w:rsidRPr="006408A4">
        <w:rPr>
          <w:rFonts w:ascii="Arial" w:hAnsi="Arial"/>
          <w:sz w:val="24"/>
          <w:lang w:val="es-ES_tradnl"/>
        </w:rPr>
        <w:t xml:space="preserve">1 de </w:t>
      </w:r>
      <w:r w:rsidR="006408A4">
        <w:rPr>
          <w:rFonts w:ascii="Arial" w:hAnsi="Arial"/>
          <w:sz w:val="24"/>
          <w:lang w:val="es-ES_tradnl"/>
        </w:rPr>
        <w:t>marz</w:t>
      </w:r>
      <w:r w:rsidRPr="006408A4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994123" w:rsidRDefault="00994123">
      <w:pPr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1B6CCD"/>
    <w:rsid w:val="002F5FB0"/>
    <w:rsid w:val="003C69E1"/>
    <w:rsid w:val="006408A4"/>
    <w:rsid w:val="00994123"/>
    <w:rsid w:val="00A34393"/>
    <w:rsid w:val="00A85095"/>
    <w:rsid w:val="00B42021"/>
    <w:rsid w:val="00C170AF"/>
    <w:rsid w:val="00DC1AF1"/>
    <w:rsid w:val="00DF49F4"/>
    <w:rsid w:val="00E71048"/>
    <w:rsid w:val="00E83336"/>
    <w:rsid w:val="00EE15E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2005-01-03T12:01:00Z</cp:lastPrinted>
  <dcterms:created xsi:type="dcterms:W3CDTF">2025-07-06T03:50:00Z</dcterms:created>
  <dcterms:modified xsi:type="dcterms:W3CDTF">2025-07-06T03:50:00Z</dcterms:modified>
</cp:coreProperties>
</file>