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5BC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B65BC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B65BC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B65BC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B65BCB">
      <w:pPr>
        <w:rPr>
          <w:rFonts w:ascii="Arial" w:hAnsi="Arial"/>
          <w:b/>
          <w:sz w:val="24"/>
        </w:rPr>
      </w:pPr>
    </w:p>
    <w:p w:rsidR="00000000" w:rsidRDefault="00B65BC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DCIC-001/04</w:t>
      </w:r>
      <w:r>
        <w:rPr>
          <w:rFonts w:ascii="Arial" w:hAnsi="Arial"/>
          <w:sz w:val="24"/>
        </w:rPr>
        <w:t xml:space="preserve">                 </w:t>
      </w:r>
    </w:p>
    <w:p w:rsidR="00000000" w:rsidRDefault="00B65BC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B65BCB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B65BCB">
      <w:pPr>
        <w:rPr>
          <w:rFonts w:ascii="Arial" w:hAnsi="Arial"/>
          <w:sz w:val="24"/>
        </w:rPr>
      </w:pPr>
    </w:p>
    <w:p w:rsidR="00000000" w:rsidRDefault="00B65BC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65BCB">
      <w:pPr>
        <w:jc w:val="both"/>
        <w:rPr>
          <w:rFonts w:ascii="Arial" w:hAnsi="Arial"/>
          <w:sz w:val="24"/>
        </w:rPr>
      </w:pPr>
    </w:p>
    <w:p w:rsidR="00000000" w:rsidRDefault="00B65BC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B65BCB">
      <w:pPr>
        <w:ind w:firstLine="1418"/>
        <w:jc w:val="both"/>
        <w:rPr>
          <w:rFonts w:ascii="Arial" w:hAnsi="Arial"/>
          <w:sz w:val="24"/>
        </w:rPr>
      </w:pPr>
    </w:p>
    <w:p w:rsidR="00000000" w:rsidRDefault="00B65BC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65BCB">
      <w:pPr>
        <w:ind w:firstLine="1418"/>
        <w:jc w:val="both"/>
        <w:rPr>
          <w:rFonts w:ascii="Arial" w:hAnsi="Arial"/>
          <w:sz w:val="24"/>
        </w:rPr>
      </w:pPr>
    </w:p>
    <w:p w:rsidR="00000000" w:rsidRDefault="00B65BC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B65BCB">
      <w:pPr>
        <w:ind w:firstLine="1418"/>
        <w:jc w:val="both"/>
        <w:rPr>
          <w:rFonts w:ascii="Arial" w:hAnsi="Arial"/>
          <w:sz w:val="24"/>
        </w:rPr>
      </w:pPr>
    </w:p>
    <w:p w:rsidR="00000000" w:rsidRDefault="00B65BC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B65BCB">
      <w:pPr>
        <w:ind w:firstLine="1418"/>
        <w:jc w:val="both"/>
        <w:rPr>
          <w:rFonts w:ascii="Arial" w:hAnsi="Arial"/>
          <w:sz w:val="24"/>
        </w:rPr>
      </w:pPr>
    </w:p>
    <w:p w:rsidR="00000000" w:rsidRDefault="00B65BC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65BCB">
      <w:pPr>
        <w:jc w:val="both"/>
        <w:rPr>
          <w:rFonts w:ascii="Arial" w:hAnsi="Arial"/>
          <w:sz w:val="24"/>
        </w:rPr>
      </w:pPr>
    </w:p>
    <w:p w:rsidR="00000000" w:rsidRDefault="00B65BC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B65BCB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B65BC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65BCB">
      <w:pPr>
        <w:jc w:val="both"/>
        <w:rPr>
          <w:rFonts w:ascii="Arial" w:hAnsi="Arial"/>
          <w:sz w:val="24"/>
        </w:rPr>
      </w:pPr>
    </w:p>
    <w:p w:rsidR="00000000" w:rsidRDefault="00B65BC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15 de marzo de 2004:</w:t>
      </w:r>
    </w:p>
    <w:p w:rsidR="00000000" w:rsidRDefault="00B65BCB">
      <w:pPr>
        <w:jc w:val="both"/>
        <w:rPr>
          <w:rFonts w:ascii="Arial" w:hAnsi="Arial"/>
          <w:sz w:val="24"/>
        </w:rPr>
      </w:pPr>
    </w:p>
    <w:p w:rsidR="00000000" w:rsidRDefault="00B65BCB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Apellid</w:t>
      </w:r>
      <w:r>
        <w:rPr>
          <w:rFonts w:ascii="Arial" w:hAnsi="Arial"/>
          <w:i/>
          <w:color w:val="0000FF"/>
          <w:sz w:val="24"/>
          <w:u w:val="single"/>
        </w:rPr>
        <w:t>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B65BCB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511"/>
        <w:gridCol w:w="2126"/>
        <w:gridCol w:w="567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B65BCB">
            <w:pPr>
              <w:spacing w:line="360" w:lineRule="auto"/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9778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B65BCB">
            <w:pPr>
              <w:pStyle w:val="Ttulo2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GRANDINETTI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B65BCB">
            <w:pPr>
              <w:pStyle w:val="Ttulo2"/>
              <w:spacing w:line="360" w:lineRule="auto"/>
            </w:pPr>
            <w:r>
              <w:t>Walter Marcelo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B65BC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B65BC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B65BCB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4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B65BC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7776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B65BCB">
            <w:pPr>
              <w:pStyle w:val="Ttulo2"/>
              <w:spacing w:line="360" w:lineRule="auto"/>
            </w:pPr>
            <w:r>
              <w:t>CARRO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B65BCB">
            <w:pPr>
              <w:pStyle w:val="Ttulo2"/>
              <w:spacing w:line="360" w:lineRule="auto"/>
            </w:pPr>
            <w:r>
              <w:t>Mario Rubén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B65BC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B65BC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B65BCB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B65BC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-----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B65BCB">
            <w:pPr>
              <w:pStyle w:val="Ttulo2"/>
              <w:spacing w:line="360" w:lineRule="auto"/>
            </w:pPr>
            <w:r>
              <w:t>NESCI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B65BCB">
            <w:pPr>
              <w:pStyle w:val="Ttulo2"/>
              <w:spacing w:line="360" w:lineRule="auto"/>
            </w:pPr>
            <w:r>
              <w:t>Fernando Daniel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B65BC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B65BC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B65BCB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B65BC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10608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B65BCB">
            <w:pPr>
              <w:pStyle w:val="Ttulo2"/>
              <w:spacing w:line="360" w:lineRule="auto"/>
            </w:pPr>
            <w:r>
              <w:t>KÉLLER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B65BCB">
            <w:pPr>
              <w:pStyle w:val="Ttulo2"/>
              <w:spacing w:line="360" w:lineRule="auto"/>
            </w:pPr>
            <w:r>
              <w:t>Gastón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B65BC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B65BC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B65BCB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</w:tbl>
    <w:p w:rsidR="00000000" w:rsidRDefault="00B65BCB">
      <w:pPr>
        <w:jc w:val="both"/>
        <w:rPr>
          <w:rFonts w:ascii="Arial" w:hAnsi="Arial"/>
          <w:b/>
          <w:sz w:val="16"/>
        </w:rPr>
      </w:pPr>
    </w:p>
    <w:p w:rsidR="00000000" w:rsidRDefault="00B65BCB">
      <w:pPr>
        <w:jc w:val="both"/>
        <w:rPr>
          <w:rFonts w:ascii="Arial" w:hAnsi="Arial"/>
          <w:b/>
          <w:sz w:val="24"/>
        </w:rPr>
      </w:pPr>
    </w:p>
    <w:p w:rsidR="00000000" w:rsidRDefault="00B65BC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</w:t>
      </w:r>
      <w:r>
        <w:rPr>
          <w:rFonts w:ascii="Arial" w:hAnsi="Arial"/>
          <w:sz w:val="24"/>
        </w:rPr>
        <w:t xml:space="preserve">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B65BCB">
      <w:pPr>
        <w:jc w:val="both"/>
        <w:rPr>
          <w:rFonts w:ascii="Arial" w:hAnsi="Arial"/>
          <w:sz w:val="24"/>
        </w:rPr>
      </w:pPr>
    </w:p>
    <w:p w:rsidR="00000000" w:rsidRDefault="00B65BCB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5BCB"/>
    <w:rsid w:val="00B6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2004-03-17T12:27:00Z</cp:lastPrinted>
  <dcterms:created xsi:type="dcterms:W3CDTF">2025-07-06T03:52:00Z</dcterms:created>
  <dcterms:modified xsi:type="dcterms:W3CDTF">2025-07-06T03:52:00Z</dcterms:modified>
</cp:coreProperties>
</file>