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27A9">
      <w:pPr>
        <w:rPr>
          <w:rFonts w:ascii="Arial" w:hAnsi="Arial" w:cs="Arial"/>
          <w:sz w:val="24"/>
          <w:lang w:val="es-ES_tradnl"/>
        </w:rPr>
      </w:pPr>
    </w:p>
    <w:p w:rsidR="00000000" w:rsidRDefault="002F27A9">
      <w:pPr>
        <w:rPr>
          <w:rFonts w:ascii="Arial" w:hAnsi="Arial" w:cs="Arial"/>
          <w:sz w:val="24"/>
          <w:lang w:val="es-ES_tradnl"/>
        </w:rPr>
      </w:pPr>
    </w:p>
    <w:p w:rsidR="00000000" w:rsidRDefault="002F27A9">
      <w:pPr>
        <w:rPr>
          <w:rFonts w:ascii="Arial" w:hAnsi="Arial" w:cs="Arial"/>
          <w:sz w:val="24"/>
          <w:lang w:val="es-ES_tradnl"/>
        </w:rPr>
      </w:pPr>
    </w:p>
    <w:p w:rsidR="00000000" w:rsidRDefault="002F27A9">
      <w:pPr>
        <w:rPr>
          <w:rFonts w:ascii="Arial" w:hAnsi="Arial" w:cs="Arial"/>
          <w:sz w:val="24"/>
          <w:lang w:val="es-ES_tradnl"/>
        </w:rPr>
      </w:pPr>
    </w:p>
    <w:p w:rsidR="00000000" w:rsidRDefault="002F27A9">
      <w:pPr>
        <w:pStyle w:val="Ttulo1"/>
        <w:rPr>
          <w:lang w:val="es-ES_tradnl"/>
        </w:rPr>
      </w:pPr>
      <w:r>
        <w:rPr>
          <w:lang w:val="es-ES_tradnl"/>
        </w:rPr>
        <w:t>REGISTRADO BAJO Nº  DCIC-004/04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2F27A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</w:t>
      </w:r>
      <w:r>
        <w:rPr>
          <w:rFonts w:ascii="Arial" w:hAnsi="Arial"/>
          <w:sz w:val="24"/>
          <w:lang w:val="es-ES_tradnl"/>
        </w:rPr>
        <w:t xml:space="preserve">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0101/04 - resolución CDCIC-194/03); y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pStyle w:val="Sangra2detindependiente"/>
      </w:pPr>
      <w:r>
        <w:t>Que el cargo, motivo de las presentes actuaciones, se declarado desierto por Resolución CDCIC-193/03;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</w:t>
      </w:r>
      <w:r>
        <w:rPr>
          <w:rFonts w:ascii="Arial" w:hAnsi="Arial"/>
          <w:sz w:val="24"/>
          <w:lang w:val="es-ES_tradnl"/>
        </w:rPr>
        <w:t>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2F2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Emiliano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Lagarrigue</w:t>
      </w:r>
      <w:proofErr w:type="spellEnd"/>
      <w:r>
        <w:rPr>
          <w:lang w:val="es-ES_tradnl"/>
        </w:rPr>
        <w:t xml:space="preserve"> Lazarte, teniendo en cuenta que reúne las condiciones necesarias para desempeñarse en el cargo docente objeto de este concurso;</w:t>
      </w:r>
    </w:p>
    <w:p w:rsidR="00000000" w:rsidRDefault="002F27A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F27A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2F27A9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</w:t>
      </w:r>
      <w:r>
        <w:rPr>
          <w:lang w:val="es-ES_tradnl"/>
        </w:rPr>
        <w:t>ejo Departamental</w:t>
      </w:r>
    </w:p>
    <w:p w:rsidR="00000000" w:rsidRDefault="002F27A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F27A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2F27A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F27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Emiliano LAGARRIGUE LAZARTE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30.351.476),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</w:t>
      </w:r>
      <w:r>
        <w:rPr>
          <w:rFonts w:ascii="Arial" w:hAnsi="Arial"/>
          <w:b/>
          <w:sz w:val="24"/>
          <w:lang w:val="es-ES_tradnl"/>
        </w:rPr>
        <w:t>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22 de marzo de 2004 y por el término de un (01) año.-</w:t>
      </w:r>
    </w:p>
    <w:p w:rsidR="00000000" w:rsidRDefault="002F27A9">
      <w:pPr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Lagarrigue</w:t>
      </w:r>
      <w:proofErr w:type="spellEnd"/>
      <w:r>
        <w:rPr>
          <w:rFonts w:ascii="Arial" w:hAnsi="Arial"/>
          <w:sz w:val="24"/>
          <w:lang w:val="es-ES_tradnl"/>
        </w:rPr>
        <w:t xml:space="preserve"> Lazarte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>“Fundament</w:t>
      </w:r>
      <w:r>
        <w:rPr>
          <w:rFonts w:ascii="Arial" w:hAnsi="Arial"/>
          <w:b/>
          <w:sz w:val="24"/>
          <w:lang w:val="es-ES_tradnl"/>
        </w:rPr>
        <w:t>os de Ciencias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b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por el término de un (01) año a partir del 22 de marzo de 2004.-</w:t>
      </w:r>
    </w:p>
    <w:p w:rsidR="00000000" w:rsidRDefault="002F27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F27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</w:t>
      </w:r>
      <w:r>
        <w:rPr>
          <w:rFonts w:ascii="Arial" w:hAnsi="Arial"/>
          <w:sz w:val="24"/>
          <w:lang w:val="es-ES_tradnl"/>
        </w:rPr>
        <w:t xml:space="preserve">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2F27A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2F27A9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27A9"/>
    <w:rsid w:val="002F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2004-03-26T14:45:00Z</cp:lastPrinted>
  <dcterms:created xsi:type="dcterms:W3CDTF">2025-07-06T03:52:00Z</dcterms:created>
  <dcterms:modified xsi:type="dcterms:W3CDTF">2025-07-06T03:52:00Z</dcterms:modified>
</cp:coreProperties>
</file>