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1650A">
      <w:pPr>
        <w:rPr>
          <w:rFonts w:ascii="Arial" w:hAnsi="Arial" w:cs="Arial"/>
          <w:sz w:val="24"/>
          <w:lang w:val="es-ES_tradnl"/>
        </w:rPr>
      </w:pPr>
    </w:p>
    <w:p w:rsidR="00000000" w:rsidRDefault="00C1650A">
      <w:pPr>
        <w:rPr>
          <w:rFonts w:ascii="Arial" w:hAnsi="Arial" w:cs="Arial"/>
          <w:sz w:val="24"/>
          <w:lang w:val="es-ES_tradnl"/>
        </w:rPr>
      </w:pPr>
    </w:p>
    <w:p w:rsidR="00000000" w:rsidRDefault="00C1650A">
      <w:pPr>
        <w:rPr>
          <w:rFonts w:ascii="Arial" w:hAnsi="Arial" w:cs="Arial"/>
          <w:sz w:val="24"/>
          <w:lang w:val="es-ES_tradnl"/>
        </w:rPr>
      </w:pPr>
    </w:p>
    <w:p w:rsidR="00000000" w:rsidRDefault="00C1650A">
      <w:pPr>
        <w:rPr>
          <w:rFonts w:ascii="Arial" w:hAnsi="Arial" w:cs="Arial"/>
          <w:sz w:val="24"/>
          <w:lang w:val="es-ES_tradnl"/>
        </w:rPr>
      </w:pPr>
    </w:p>
    <w:p w:rsidR="00000000" w:rsidRDefault="00C1650A">
      <w:pPr>
        <w:pStyle w:val="Ttulo1"/>
        <w:rPr>
          <w:lang w:val="es-ES_tradnl"/>
        </w:rPr>
      </w:pPr>
      <w:r>
        <w:rPr>
          <w:lang w:val="es-ES_tradnl"/>
        </w:rPr>
        <w:t>REGISTRADO BAJO Nº  DCIC-025/04</w:t>
      </w:r>
    </w:p>
    <w:p w:rsidR="00000000" w:rsidRDefault="00C165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000000" w:rsidRDefault="00C1650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000000" w:rsidRDefault="00C165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000000" w:rsidRDefault="00C165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000000" w:rsidRDefault="00C165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000000" w:rsidRDefault="00C1650A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</w:t>
      </w:r>
      <w:proofErr w:type="spellStart"/>
      <w:r>
        <w:rPr>
          <w:rFonts w:ascii="Arial" w:hAnsi="Arial"/>
          <w:sz w:val="24"/>
          <w:lang w:val="es-ES_tradnl"/>
        </w:rPr>
        <w:t>Ing</w:t>
      </w:r>
      <w:r>
        <w:rPr>
          <w:rFonts w:ascii="Arial" w:hAnsi="Arial"/>
          <w:sz w:val="24"/>
          <w:u w:val="single"/>
          <w:lang w:val="es-ES_tradnl"/>
        </w:rPr>
        <w:t>e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un cargo de Ayudante de Docencia “B”,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>: II, Disciplina: Teoría de Ciencias</w:t>
      </w:r>
      <w:r>
        <w:rPr>
          <w:rFonts w:ascii="Arial" w:hAnsi="Arial"/>
          <w:sz w:val="24"/>
          <w:lang w:val="es-ES_tradnl"/>
        </w:rPr>
        <w:t xml:space="preserve"> de la Computación, asignatura: </w:t>
      </w:r>
      <w:r>
        <w:rPr>
          <w:rFonts w:ascii="Arial" w:hAnsi="Arial"/>
          <w:bCs/>
          <w:i/>
          <w:iCs/>
          <w:sz w:val="24"/>
          <w:lang w:val="es-ES_tradnl"/>
        </w:rPr>
        <w:t>“Lenguajes de Programación”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Expte</w:t>
      </w:r>
      <w:proofErr w:type="spellEnd"/>
      <w:r>
        <w:rPr>
          <w:rFonts w:ascii="Arial" w:hAnsi="Arial"/>
          <w:sz w:val="24"/>
          <w:lang w:val="es-ES_tradnl"/>
        </w:rPr>
        <w:t>. 1484/04 - resolución CDCIC-089/04); y</w:t>
      </w:r>
    </w:p>
    <w:p w:rsidR="00000000" w:rsidRDefault="00C165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C165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000000" w:rsidRDefault="00C165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C1650A">
      <w:pPr>
        <w:pStyle w:val="Sangra2detindependiente"/>
      </w:pPr>
      <w:r>
        <w:t xml:space="preserve">Que el cargo, motivo de las presentes actuaciones, se encuentra vacante por renuncia del señor Gabriel Roque </w:t>
      </w:r>
      <w:proofErr w:type="spellStart"/>
      <w:r>
        <w:t>Filocamo</w:t>
      </w:r>
      <w:proofErr w:type="spellEnd"/>
      <w:r>
        <w:t>;</w:t>
      </w:r>
    </w:p>
    <w:p w:rsidR="00000000" w:rsidRDefault="00C165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C165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la tramit</w:t>
      </w:r>
      <w:r>
        <w:rPr>
          <w:rFonts w:ascii="Arial" w:hAnsi="Arial"/>
          <w:sz w:val="24"/>
          <w:lang w:val="es-ES_tradnl"/>
        </w:rPr>
        <w:t>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CSU-258/97, modificatoria y regla-</w:t>
      </w:r>
      <w:proofErr w:type="spellStart"/>
      <w:r>
        <w:rPr>
          <w:rFonts w:ascii="Arial" w:hAnsi="Arial"/>
          <w:sz w:val="24"/>
          <w:lang w:val="es-ES_tradnl"/>
        </w:rPr>
        <w:t>mentaciones</w:t>
      </w:r>
      <w:proofErr w:type="spellEnd"/>
      <w:r>
        <w:rPr>
          <w:rFonts w:ascii="Arial" w:hAnsi="Arial"/>
          <w:sz w:val="24"/>
          <w:lang w:val="es-ES_tradnl"/>
        </w:rPr>
        <w:t xml:space="preserve"> vigentes);</w:t>
      </w:r>
    </w:p>
    <w:p w:rsidR="00000000" w:rsidRDefault="00C1650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C1650A">
      <w:pPr>
        <w:pStyle w:val="Textoindependiente"/>
        <w:rPr>
          <w:lang w:val="es-ES_tradnl"/>
        </w:rPr>
      </w:pPr>
      <w:r>
        <w:rPr>
          <w:lang w:val="es-ES_tradnl"/>
        </w:rPr>
        <w:tab/>
        <w:t xml:space="preserve">Que el Jurado </w:t>
      </w:r>
      <w:proofErr w:type="spellStart"/>
      <w:r>
        <w:rPr>
          <w:lang w:val="es-ES_tradnl"/>
        </w:rPr>
        <w:t>interviniente</w:t>
      </w:r>
      <w:proofErr w:type="spellEnd"/>
      <w:r>
        <w:rPr>
          <w:lang w:val="es-ES_tradnl"/>
        </w:rPr>
        <w:t xml:space="preserve"> aconseja en su dictamen la designación del señor Sebastián</w:t>
      </w:r>
      <w:r>
        <w:rPr>
          <w:lang w:val="es-ES_tradnl"/>
        </w:rPr>
        <w:t xml:space="preserve"> Escarza, teniendo en cuenta que reúne las condiciones necesarias para desempeñarse en el cargo docente objeto de este concurso;</w:t>
      </w:r>
    </w:p>
    <w:p w:rsidR="00000000" w:rsidRDefault="00C1650A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C1650A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000000" w:rsidRDefault="00C1650A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000000" w:rsidRDefault="00C1650A">
      <w:pPr>
        <w:pStyle w:val="Textoindependiente2"/>
        <w:rPr>
          <w:lang w:val="es-ES_tradnl"/>
        </w:rPr>
      </w:pPr>
      <w:r>
        <w:rPr>
          <w:lang w:val="es-ES_tradnl"/>
        </w:rPr>
        <w:t xml:space="preserve">El Director Decano del Departamento de Ciencias e Ingeniería de la Computación “ad </w:t>
      </w:r>
      <w:proofErr w:type="spellStart"/>
      <w:r>
        <w:rPr>
          <w:lang w:val="es-ES_tradnl"/>
        </w:rPr>
        <w:t>referendum</w:t>
      </w:r>
      <w:proofErr w:type="spellEnd"/>
      <w:r>
        <w:rPr>
          <w:lang w:val="es-ES_tradnl"/>
        </w:rPr>
        <w:t>” del Consejo Departa</w:t>
      </w:r>
      <w:r>
        <w:rPr>
          <w:lang w:val="es-ES_tradnl"/>
        </w:rPr>
        <w:t>mental</w:t>
      </w:r>
    </w:p>
    <w:p w:rsidR="00000000" w:rsidRDefault="00C1650A">
      <w:pPr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C1650A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000000" w:rsidRDefault="00C1650A">
      <w:pPr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C1650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al </w:t>
      </w:r>
      <w:r>
        <w:rPr>
          <w:rFonts w:ascii="Arial" w:hAnsi="Arial"/>
          <w:b/>
          <w:bCs/>
          <w:sz w:val="24"/>
          <w:lang w:val="es-ES_tradnl"/>
        </w:rPr>
        <w:t>señor Sebastián ESCARZA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>. 28.296.818</w:t>
      </w:r>
      <w:proofErr w:type="spellStart"/>
      <w:r>
        <w:rPr>
          <w:rFonts w:ascii="Arial" w:hAnsi="Arial"/>
          <w:sz w:val="24"/>
          <w:lang w:val="es-ES_tradnl"/>
        </w:rPr>
        <w:t>*Leg</w:t>
      </w:r>
      <w:proofErr w:type="spellEnd"/>
      <w:r>
        <w:rPr>
          <w:rFonts w:ascii="Arial" w:hAnsi="Arial"/>
          <w:sz w:val="24"/>
          <w:lang w:val="es-ES_tradnl"/>
        </w:rPr>
        <w:t xml:space="preserve">. 10671), en un cargo de Ayudante de Docencia “B”,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II, Disciplina: Teoría de Ciencias de la Computación, asignatura: </w:t>
      </w:r>
      <w:r>
        <w:rPr>
          <w:rFonts w:ascii="Arial" w:hAnsi="Arial"/>
          <w:b/>
          <w:sz w:val="24"/>
          <w:lang w:val="es-ES_tradnl"/>
        </w:rPr>
        <w:t>“Lenguajes de Programación”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b/>
          <w:sz w:val="24"/>
          <w:lang w:val="es-ES_tradnl"/>
        </w:rPr>
        <w:t>(</w:t>
      </w:r>
      <w:proofErr w:type="spellStart"/>
      <w:r>
        <w:rPr>
          <w:rFonts w:ascii="Arial" w:hAnsi="Arial"/>
          <w:b/>
          <w:sz w:val="24"/>
          <w:lang w:val="es-ES_tradnl"/>
        </w:rPr>
        <w:t>Co</w:t>
      </w:r>
      <w:r>
        <w:rPr>
          <w:rFonts w:ascii="Arial" w:hAnsi="Arial"/>
          <w:b/>
          <w:sz w:val="24"/>
          <w:lang w:val="es-ES_tradnl"/>
        </w:rPr>
        <w:t>d</w:t>
      </w:r>
      <w:proofErr w:type="spellEnd"/>
      <w:r>
        <w:rPr>
          <w:rFonts w:ascii="Arial" w:hAnsi="Arial"/>
          <w:b/>
          <w:sz w:val="24"/>
          <w:lang w:val="es-ES_tradnl"/>
        </w:rPr>
        <w:t>. 5696)</w:t>
      </w:r>
      <w:r>
        <w:rPr>
          <w:rFonts w:ascii="Arial" w:hAnsi="Arial"/>
          <w:sz w:val="24"/>
          <w:lang w:val="es-ES_tradnl"/>
        </w:rPr>
        <w:t>, en el Departamento de Ciencias e Ingeniería de la Computación, a partir del 06 de agosto de 2004 y por el término de un (01) año.-</w:t>
      </w:r>
    </w:p>
    <w:p w:rsidR="00000000" w:rsidRDefault="00C1650A">
      <w:pPr>
        <w:jc w:val="both"/>
        <w:rPr>
          <w:rFonts w:ascii="Arial" w:hAnsi="Arial"/>
          <w:sz w:val="24"/>
          <w:lang w:val="es-ES_tradnl"/>
        </w:rPr>
      </w:pPr>
    </w:p>
    <w:p w:rsidR="00000000" w:rsidRDefault="00C1650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>Extender las funciones del señor Escarza</w:t>
      </w:r>
      <w:r>
        <w:rPr>
          <w:rFonts w:ascii="Arial" w:hAnsi="Arial"/>
          <w:b/>
          <w:bCs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a la asignatura </w:t>
      </w:r>
      <w:r>
        <w:rPr>
          <w:rFonts w:ascii="Arial" w:hAnsi="Arial"/>
          <w:b/>
          <w:sz w:val="24"/>
          <w:lang w:val="es-ES_tradnl"/>
        </w:rPr>
        <w:t>Compiladores e Intérpretes 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 xml:space="preserve">. 5576), </w:t>
      </w:r>
      <w:r>
        <w:rPr>
          <w:rFonts w:ascii="Arial" w:hAnsi="Arial"/>
          <w:sz w:val="24"/>
          <w:lang w:val="es-ES_tradnl"/>
        </w:rPr>
        <w:t>por el</w:t>
      </w:r>
      <w:r>
        <w:rPr>
          <w:rFonts w:ascii="Arial" w:hAnsi="Arial"/>
          <w:sz w:val="24"/>
          <w:lang w:val="es-ES_tradnl"/>
        </w:rPr>
        <w:t xml:space="preserve"> término de un (01) año, a partir del 06 de agosto de 2004.-</w:t>
      </w:r>
    </w:p>
    <w:p w:rsidR="00000000" w:rsidRDefault="00C1650A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C1650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</w:t>
      </w:r>
      <w:r>
        <w:rPr>
          <w:rFonts w:ascii="Arial" w:hAnsi="Arial"/>
          <w:sz w:val="24"/>
          <w:lang w:val="es-ES_tradnl"/>
        </w:rPr>
        <w:t>-------------------------------------------------------------------------------------------</w:t>
      </w:r>
    </w:p>
    <w:p w:rsidR="00000000" w:rsidRDefault="00C1650A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000000" w:rsidRDefault="00C1650A">
      <w:pPr>
        <w:rPr>
          <w:sz w:val="24"/>
          <w:lang w:val="es-ES_tradnl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1650A"/>
    <w:rsid w:val="00C165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widowControl w:val="0"/>
      <w:jc w:val="center"/>
      <w:outlineLvl w:val="3"/>
    </w:pPr>
    <w:rPr>
      <w:rFonts w:ascii="Arial" w:hAnsi="Arial"/>
      <w:b/>
      <w:color w:val="FF0000"/>
      <w:sz w:val="3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  <w:style w:type="paragraph" w:styleId="Textoindependiente2">
    <w:name w:val="Body Text 2"/>
    <w:basedOn w:val="Normal"/>
    <w:semiHidden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2004-04-21T12:37:00Z</cp:lastPrinted>
  <dcterms:created xsi:type="dcterms:W3CDTF">2025-07-06T03:53:00Z</dcterms:created>
  <dcterms:modified xsi:type="dcterms:W3CDTF">2025-07-06T03:53:00Z</dcterms:modified>
</cp:coreProperties>
</file>