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 w:rsidR="006A2F29">
        <w:rPr>
          <w:rFonts w:ascii="Arial" w:hAnsi="Arial" w:cs="Arial"/>
          <w:b/>
          <w:bCs/>
          <w:sz w:val="24"/>
          <w:lang w:val="es-ES_tradnl"/>
        </w:rPr>
        <w:t>10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Computación Científica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Ingeniería en Sistemas de Computación y se dicta durante el primer cuatrimestre para grupos de más de 50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señor Oscar Federico </w:t>
      </w:r>
      <w:proofErr w:type="spellStart"/>
      <w:r>
        <w:rPr>
          <w:rFonts w:ascii="Arial" w:hAnsi="Arial"/>
          <w:sz w:val="24"/>
          <w:lang w:val="es-ES_tradnl"/>
        </w:rPr>
        <w:t>Konig</w:t>
      </w:r>
      <w:proofErr w:type="spellEnd"/>
      <w:r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resolución </w:t>
      </w:r>
      <w:r w:rsidR="00AC7A6C">
        <w:rPr>
          <w:rFonts w:ascii="Arial" w:hAnsi="Arial"/>
          <w:sz w:val="24"/>
          <w:lang w:val="es-ES_tradnl"/>
        </w:rPr>
        <w:t>R-80/05</w:t>
      </w:r>
      <w:r w:rsidR="00FF5AD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distribuye entre los Departamentos Académicos los montos con destino a contrataciones docentes, para cubrir las necesidades emergentes del dictado de las materias de las ca</w:t>
      </w:r>
      <w:r w:rsidR="00FF5AD1">
        <w:rPr>
          <w:rFonts w:ascii="Arial" w:hAnsi="Arial"/>
          <w:sz w:val="24"/>
          <w:lang w:val="es-ES_tradnl"/>
        </w:rPr>
        <w:t>rreras de la UNS durante el 2005</w:t>
      </w:r>
      <w:r>
        <w:rPr>
          <w:rFonts w:ascii="Arial" w:hAnsi="Arial"/>
          <w:sz w:val="24"/>
          <w:lang w:val="es-ES_tradnl"/>
        </w:rPr>
        <w:t>;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F5AD1">
        <w:rPr>
          <w:lang w:val="es-ES_tradnl"/>
        </w:rPr>
        <w:t>17 de febrero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6A2F29">
        <w:rPr>
          <w:rFonts w:ascii="Arial" w:hAnsi="Arial" w:cs="Arial"/>
          <w:b/>
          <w:bCs/>
          <w:sz w:val="24"/>
          <w:lang w:val="es-ES_tradnl"/>
        </w:rPr>
        <w:t>Oscar Federico KONIG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23.123.156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10530)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“Computación Científica”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7595)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15 de marz</w:t>
      </w:r>
      <w:r w:rsidR="00FF5AD1">
        <w:rPr>
          <w:rFonts w:ascii="Arial" w:hAnsi="Arial" w:cs="Arial"/>
          <w:sz w:val="24"/>
          <w:lang w:val="es-ES_tradnl"/>
        </w:rPr>
        <w:t>o y hasta el 31 de julio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el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683A3D">
        <w:rPr>
          <w:rFonts w:ascii="Arial" w:hAnsi="Arial"/>
          <w:sz w:val="24"/>
          <w:lang w:val="es-ES_tradnl"/>
        </w:rPr>
        <w:t>Konig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3A3D" w:rsidRDefault="00683A3D" w:rsidP="00683A3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683A3D" w:rsidRDefault="00683A3D" w:rsidP="00683A3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 w:rsidP="00102618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 w:rsidR="00102618">
        <w:rPr>
          <w:rFonts w:ascii="Arial" w:hAnsi="Arial" w:cs="Arial"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sectPr w:rsidR="0081694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683A3D"/>
    <w:rsid w:val="006A2F29"/>
    <w:rsid w:val="0081694D"/>
    <w:rsid w:val="009B479E"/>
    <w:rsid w:val="00AC7A6C"/>
    <w:rsid w:val="00B73954"/>
    <w:rsid w:val="00E16653"/>
    <w:rsid w:val="00EE21D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2004-04-02T13:49:00Z</cp:lastPrinted>
  <dcterms:created xsi:type="dcterms:W3CDTF">2025-07-06T03:55:00Z</dcterms:created>
  <dcterms:modified xsi:type="dcterms:W3CDTF">2025-07-06T03:55:00Z</dcterms:modified>
</cp:coreProperties>
</file>