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265477" w:rsidRDefault="00265477">
      <w:pPr>
        <w:rPr>
          <w:rFonts w:ascii="Arial" w:hAnsi="Arial" w:cs="Arial"/>
          <w:sz w:val="24"/>
          <w:lang w:val="es-ES_tradnl"/>
        </w:rPr>
      </w:pPr>
    </w:p>
    <w:p w:rsidR="00265477" w:rsidRDefault="00265477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DA5634">
        <w:rPr>
          <w:rFonts w:ascii="Arial" w:hAnsi="Arial" w:cs="Arial"/>
          <w:b/>
          <w:bCs/>
          <w:sz w:val="24"/>
          <w:lang w:val="es-ES_tradnl"/>
        </w:rPr>
        <w:t xml:space="preserve">  CDCIC-011/05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E2397B" w:rsidRDefault="00E2397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E2397B" w:rsidRDefault="00E2397B" w:rsidP="00E2397B">
      <w:pPr>
        <w:pStyle w:val="Sangra3detindependiente"/>
        <w:rPr>
          <w:lang w:val="es-ES_tradnl"/>
        </w:rPr>
      </w:pPr>
      <w:r>
        <w:rPr>
          <w:lang w:val="es-ES_tradnl"/>
        </w:rPr>
        <w:t>Que el número de alumnos de las carreras de Licenciatura en Ciencias de la Computación, Ingeniería en Sistemas de Computación y Profesorado en Computación en condiciones de cursar la asignatura Fundamentos de Ciencias de la Computación en el primer cuatrimestre de 2005 supera las 180 personas;</w:t>
      </w:r>
    </w:p>
    <w:p w:rsidR="00E2397B" w:rsidRDefault="00E2397B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E2397B" w:rsidRDefault="00E2397B">
      <w:pPr>
        <w:pStyle w:val="Sangradetextonormal"/>
        <w:rPr>
          <w:b w:val="0"/>
          <w:lang w:val="es-ES_tradnl"/>
        </w:rPr>
      </w:pP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resulta muy importante dividir el dictado de la asignatura </w:t>
      </w:r>
      <w:r w:rsidR="00265477">
        <w:rPr>
          <w:rFonts w:ascii="Arial" w:hAnsi="Arial" w:cs="Arial"/>
          <w:sz w:val="24"/>
          <w:lang w:val="es-ES_tradnl"/>
        </w:rPr>
        <w:t xml:space="preserve">mencionada </w:t>
      </w:r>
      <w:r>
        <w:rPr>
          <w:rFonts w:ascii="Arial" w:hAnsi="Arial" w:cs="Arial"/>
          <w:sz w:val="24"/>
          <w:lang w:val="es-ES_tradnl"/>
        </w:rPr>
        <w:t>en dos cursos a fin de favorecer  una adecuada atención académica de los alumnos;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p w:rsidR="00E2397B" w:rsidRDefault="00E2397B">
      <w:pPr>
        <w:pStyle w:val="Sangradetextonormal"/>
        <w:rPr>
          <w:b w:val="0"/>
          <w:color w:val="FF0000"/>
          <w:lang w:val="es-ES_tradnl"/>
        </w:rPr>
      </w:pPr>
      <w:r>
        <w:rPr>
          <w:b w:val="0"/>
          <w:color w:val="000000"/>
          <w:lang w:val="es-ES_tradnl"/>
        </w:rPr>
        <w:t xml:space="preserve">Que el profesor Doctor Carlos Iván </w:t>
      </w:r>
      <w:proofErr w:type="spellStart"/>
      <w:r>
        <w:rPr>
          <w:b w:val="0"/>
          <w:color w:val="000000"/>
          <w:lang w:val="es-ES_tradnl"/>
        </w:rPr>
        <w:t>Chesñevar</w:t>
      </w:r>
      <w:proofErr w:type="spellEnd"/>
      <w:r>
        <w:rPr>
          <w:b w:val="0"/>
          <w:color w:val="000000"/>
          <w:lang w:val="es-ES_tradnl"/>
        </w:rPr>
        <w:t xml:space="preserve"> designado en la materia, ha solicitado licencia sin goce de sueldo para </w:t>
      </w:r>
      <w:r>
        <w:rPr>
          <w:b w:val="0"/>
          <w:lang w:val="es-ES_tradnl"/>
        </w:rPr>
        <w:t>el desarrollo de un proyecto de investiga-</w:t>
      </w:r>
      <w:proofErr w:type="spellStart"/>
      <w:r>
        <w:rPr>
          <w:b w:val="0"/>
          <w:lang w:val="es-ES_tradnl"/>
        </w:rPr>
        <w:t>ción</w:t>
      </w:r>
      <w:proofErr w:type="spellEnd"/>
      <w:r>
        <w:rPr>
          <w:b w:val="0"/>
          <w:lang w:val="es-ES_tradnl"/>
        </w:rPr>
        <w:t xml:space="preserve">, en el marco del programa Ramón y </w:t>
      </w:r>
      <w:proofErr w:type="spellStart"/>
      <w:r>
        <w:rPr>
          <w:b w:val="0"/>
          <w:lang w:val="es-ES_tradnl"/>
        </w:rPr>
        <w:t>Cajal</w:t>
      </w:r>
      <w:proofErr w:type="spellEnd"/>
      <w:r>
        <w:rPr>
          <w:b w:val="0"/>
          <w:lang w:val="es-ES_tradnl"/>
        </w:rPr>
        <w:t xml:space="preserve"> del Ministerio de Ciencia y Tecnología de España, en la </w:t>
      </w:r>
      <w:proofErr w:type="spellStart"/>
      <w:r>
        <w:rPr>
          <w:b w:val="0"/>
          <w:lang w:val="es-ES_tradnl"/>
        </w:rPr>
        <w:t>Universitat</w:t>
      </w:r>
      <w:proofErr w:type="spellEnd"/>
      <w:r>
        <w:rPr>
          <w:b w:val="0"/>
          <w:lang w:val="es-ES_tradnl"/>
        </w:rPr>
        <w:t xml:space="preserve"> de </w:t>
      </w:r>
      <w:proofErr w:type="spellStart"/>
      <w:r>
        <w:rPr>
          <w:b w:val="0"/>
          <w:lang w:val="es-ES_tradnl"/>
        </w:rPr>
        <w:t>Lleida</w:t>
      </w:r>
      <w:proofErr w:type="spellEnd"/>
      <w:r>
        <w:rPr>
          <w:b w:val="0"/>
          <w:lang w:val="es-ES_tradnl"/>
        </w:rPr>
        <w:t>, Cataluña, España</w:t>
      </w:r>
      <w:r>
        <w:rPr>
          <w:b w:val="0"/>
          <w:color w:val="FF0000"/>
          <w:lang w:val="es-ES_tradnl"/>
        </w:rPr>
        <w:t>;</w:t>
      </w:r>
    </w:p>
    <w:p w:rsidR="00E2397B" w:rsidRDefault="00E2397B">
      <w:pPr>
        <w:pStyle w:val="Sangradetextonormal"/>
        <w:rPr>
          <w:b w:val="0"/>
          <w:color w:val="FF0000"/>
          <w:lang w:val="es-ES_tradnl"/>
        </w:rPr>
      </w:pP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>Que la Magíster María Laura Cobo cumplió funciones de profesora en la asignatura mencionada en los años 2003 y 2004;</w:t>
      </w: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2397B" w:rsidRDefault="00E2397B" w:rsidP="00E2397B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E2397B" w:rsidRPr="00DE53A4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 en su reunión de fecha 17 de febrero de 2005 por unanimidad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a la </w:t>
      </w:r>
      <w:proofErr w:type="spellStart"/>
      <w:r>
        <w:rPr>
          <w:rFonts w:ascii="Arial" w:hAnsi="Arial"/>
          <w:b/>
          <w:bCs/>
          <w:sz w:val="24"/>
          <w:lang w:val="es-ES_tradnl"/>
        </w:rPr>
        <w:t>Magister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María Laura COBO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8933 * 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24.413.657), para cumplir funciones de Profesor, en el Área: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 xml:space="preserve">“Fundamentos de Ciencias de la Computación”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 xml:space="preserve">, en el Departamento de Ciencias e </w:t>
      </w:r>
      <w:proofErr w:type="spellStart"/>
      <w:r>
        <w:rPr>
          <w:rFonts w:ascii="Arial" w:hAnsi="Arial"/>
          <w:sz w:val="24"/>
          <w:lang w:val="es-ES_tradnl"/>
        </w:rPr>
        <w:t>Inge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Computación, desde el 20 de febrero y hasta el 31 de agosto de 2005.-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pesos CIENTO NOVENTA Y SEIS ($ 196.-)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265477" w:rsidRDefault="00265477" w:rsidP="0026547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265477" w:rsidRDefault="00265477" w:rsidP="00265477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265477" w:rsidRPr="00265477" w:rsidRDefault="00265477" w:rsidP="00265477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265477" w:rsidRDefault="00265477">
      <w:pPr>
        <w:jc w:val="both"/>
        <w:rPr>
          <w:rFonts w:ascii="Arial" w:hAnsi="Arial"/>
          <w:b/>
          <w:sz w:val="24"/>
          <w:lang w:val="es-ES_tradnl"/>
        </w:rPr>
      </w:pPr>
    </w:p>
    <w:p w:rsidR="00265477" w:rsidRDefault="00265477">
      <w:pPr>
        <w:jc w:val="both"/>
        <w:rPr>
          <w:rFonts w:ascii="Arial" w:hAnsi="Arial"/>
          <w:b/>
          <w:sz w:val="24"/>
          <w:lang w:val="es-ES_tradnl"/>
        </w:rPr>
      </w:pPr>
    </w:p>
    <w:p w:rsidR="00265477" w:rsidRDefault="00265477">
      <w:pPr>
        <w:jc w:val="both"/>
        <w:rPr>
          <w:rFonts w:ascii="Arial" w:hAnsi="Arial"/>
          <w:b/>
          <w:sz w:val="24"/>
          <w:lang w:val="es-ES_tradnl"/>
        </w:rPr>
      </w:pPr>
    </w:p>
    <w:p w:rsidR="00265477" w:rsidRDefault="00265477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///CDCIC-011/05</w:t>
      </w:r>
    </w:p>
    <w:p w:rsidR="00265477" w:rsidRDefault="00265477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E2397B" w:rsidRDefault="00E2397B">
      <w:pPr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 tomen razón la  Dirección  General  de  Personal y la  Secretaría  General Académica; cumplido, archívese.-------------------------------------------------------------</w:t>
      </w: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sectPr w:rsidR="00E2397B" w:rsidSect="00265477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003"/>
    <w:rsid w:val="00027C72"/>
    <w:rsid w:val="00265477"/>
    <w:rsid w:val="006D782B"/>
    <w:rsid w:val="00B42003"/>
    <w:rsid w:val="00DA5634"/>
    <w:rsid w:val="00E2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2005-03-07T17:20:00Z</cp:lastPrinted>
  <dcterms:created xsi:type="dcterms:W3CDTF">2025-07-06T03:55:00Z</dcterms:created>
  <dcterms:modified xsi:type="dcterms:W3CDTF">2025-07-06T03:55:00Z</dcterms:modified>
</cp:coreProperties>
</file>