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863" w:rsidRPr="00FE6E17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Pr="00FE6E17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F7668F" w:rsidRPr="00FE6E17" w:rsidRDefault="00F7668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Pr="00FE6E17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Pr="00FE6E17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Pr="00FE6E17" w:rsidRDefault="00730863">
      <w:pPr>
        <w:rPr>
          <w:rFonts w:ascii="Arial" w:hAnsi="Arial"/>
          <w:b/>
          <w:sz w:val="24"/>
          <w:lang w:val="es-AR"/>
        </w:rPr>
      </w:pPr>
      <w:r w:rsidRPr="00FE6E17">
        <w:rPr>
          <w:rFonts w:ascii="Arial" w:hAnsi="Arial"/>
          <w:b/>
          <w:sz w:val="24"/>
          <w:lang w:val="es-AR"/>
        </w:rPr>
        <w:t>REGISTRADO BAJO N</w:t>
      </w:r>
      <w:r w:rsidRPr="00FE6E17">
        <w:rPr>
          <w:rFonts w:ascii="Arial" w:hAnsi="Arial"/>
          <w:b/>
          <w:sz w:val="24"/>
        </w:rPr>
        <w:sym w:font="Symbol" w:char="F0B0"/>
      </w:r>
      <w:r w:rsidRPr="00FE6E17">
        <w:rPr>
          <w:rFonts w:ascii="Arial" w:hAnsi="Arial"/>
          <w:b/>
          <w:sz w:val="24"/>
          <w:lang w:val="es-AR"/>
        </w:rPr>
        <w:t xml:space="preserve"> CDCIC-</w:t>
      </w:r>
      <w:r w:rsidR="00F7668F" w:rsidRPr="00FE6E17">
        <w:rPr>
          <w:rFonts w:ascii="Arial" w:hAnsi="Arial"/>
          <w:b/>
          <w:sz w:val="24"/>
          <w:lang w:val="es-AR"/>
        </w:rPr>
        <w:t>068</w:t>
      </w:r>
      <w:r w:rsidR="009D22D3">
        <w:rPr>
          <w:rFonts w:ascii="Arial" w:hAnsi="Arial"/>
          <w:b/>
          <w:sz w:val="24"/>
          <w:lang w:val="es-AR"/>
        </w:rPr>
        <w:t>/</w:t>
      </w:r>
      <w:r w:rsidRPr="00FE6E17">
        <w:rPr>
          <w:rFonts w:ascii="Arial" w:hAnsi="Arial"/>
          <w:b/>
          <w:sz w:val="24"/>
          <w:lang w:val="es-AR"/>
        </w:rPr>
        <w:t>0</w:t>
      </w:r>
      <w:r w:rsidR="00F7668F" w:rsidRPr="00FE6E17">
        <w:rPr>
          <w:rFonts w:ascii="Arial" w:hAnsi="Arial"/>
          <w:b/>
          <w:sz w:val="24"/>
          <w:lang w:val="es-AR"/>
        </w:rPr>
        <w:t>5</w:t>
      </w:r>
    </w:p>
    <w:p w:rsidR="00730863" w:rsidRPr="00FE6E17" w:rsidRDefault="00730863">
      <w:pPr>
        <w:rPr>
          <w:rFonts w:ascii="Arial" w:hAnsi="Arial"/>
          <w:b/>
          <w:sz w:val="24"/>
          <w:lang w:val="es-AR"/>
        </w:rPr>
      </w:pPr>
    </w:p>
    <w:p w:rsidR="00730863" w:rsidRPr="00FE6E17" w:rsidRDefault="00730863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 w:rsidRPr="00FE6E17"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 w:rsidRPr="00FE6E17">
        <w:rPr>
          <w:rFonts w:ascii="Arial" w:hAnsi="Arial"/>
          <w:bCs/>
          <w:sz w:val="24"/>
          <w:lang w:val="es-AR"/>
        </w:rPr>
        <w:t xml:space="preserve">      </w:t>
      </w:r>
    </w:p>
    <w:p w:rsidR="00730863" w:rsidRPr="00FE6E17" w:rsidRDefault="00730863">
      <w:pPr>
        <w:pStyle w:val="Sangra3detindependiente"/>
        <w:tabs>
          <w:tab w:val="left" w:pos="5670"/>
        </w:tabs>
        <w:rPr>
          <w:rFonts w:cs="Times New Roman"/>
          <w:color w:val="auto"/>
        </w:rPr>
      </w:pPr>
    </w:p>
    <w:p w:rsidR="00730863" w:rsidRPr="00FE6E17" w:rsidRDefault="0073086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 w:rsidRPr="00FE6E17">
        <w:rPr>
          <w:rFonts w:ascii="Arial" w:hAnsi="Arial"/>
          <w:b/>
          <w:sz w:val="24"/>
          <w:lang w:val="es-AR"/>
        </w:rPr>
        <w:t>VISTO:</w:t>
      </w:r>
    </w:p>
    <w:p w:rsidR="00730863" w:rsidRPr="00FE6E17" w:rsidRDefault="00DF5D3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FE6E17">
        <w:rPr>
          <w:rFonts w:ascii="Arial" w:hAnsi="Arial"/>
          <w:sz w:val="24"/>
          <w:lang w:val="es-AR"/>
        </w:rPr>
        <w:t xml:space="preserve">La </w:t>
      </w:r>
      <w:r w:rsidR="009D22D3">
        <w:rPr>
          <w:rFonts w:ascii="Arial" w:hAnsi="Arial"/>
          <w:sz w:val="24"/>
          <w:lang w:val="es-AR"/>
        </w:rPr>
        <w:t xml:space="preserve">solicitud </w:t>
      </w:r>
      <w:r w:rsidRPr="00FE6E17">
        <w:rPr>
          <w:rFonts w:ascii="Arial" w:hAnsi="Arial"/>
          <w:sz w:val="24"/>
          <w:lang w:val="es-AR"/>
        </w:rPr>
        <w:t xml:space="preserve">presentada por </w:t>
      </w:r>
      <w:r w:rsidR="00FE6E17">
        <w:rPr>
          <w:rFonts w:ascii="Arial" w:hAnsi="Arial"/>
          <w:sz w:val="24"/>
          <w:lang w:val="es-AR"/>
        </w:rPr>
        <w:t xml:space="preserve">Lic. Miguel </w:t>
      </w:r>
      <w:proofErr w:type="spellStart"/>
      <w:r w:rsidR="00FE6E17">
        <w:rPr>
          <w:rFonts w:ascii="Arial" w:hAnsi="Arial"/>
          <w:sz w:val="24"/>
          <w:lang w:val="es-AR"/>
        </w:rPr>
        <w:t>Lliteras</w:t>
      </w:r>
      <w:proofErr w:type="spellEnd"/>
      <w:r w:rsidR="00FE6E17">
        <w:rPr>
          <w:rFonts w:ascii="Arial" w:hAnsi="Arial"/>
          <w:sz w:val="24"/>
          <w:lang w:val="es-AR"/>
        </w:rPr>
        <w:t xml:space="preserve">, </w:t>
      </w:r>
      <w:r w:rsidRPr="00FE6E17">
        <w:rPr>
          <w:rFonts w:ascii="Arial" w:hAnsi="Arial"/>
          <w:sz w:val="24"/>
          <w:lang w:val="es-AR"/>
        </w:rPr>
        <w:t>Secretario Organizador de la Carrera de Medicina</w:t>
      </w:r>
      <w:r w:rsidR="00FE6E17">
        <w:rPr>
          <w:rFonts w:ascii="Arial" w:hAnsi="Arial"/>
          <w:sz w:val="24"/>
          <w:lang w:val="es-AR"/>
        </w:rPr>
        <w:t>,</w:t>
      </w:r>
      <w:r w:rsidRPr="00FE6E17">
        <w:rPr>
          <w:rFonts w:ascii="Arial" w:hAnsi="Arial"/>
          <w:sz w:val="24"/>
          <w:lang w:val="es-AR"/>
        </w:rPr>
        <w:t xml:space="preserve"> </w:t>
      </w:r>
      <w:r w:rsidR="009D22D3">
        <w:rPr>
          <w:rFonts w:ascii="Arial" w:hAnsi="Arial"/>
          <w:sz w:val="24"/>
          <w:lang w:val="es-AR"/>
        </w:rPr>
        <w:t>requiriendo de esta unidad académica la designación de</w:t>
      </w:r>
      <w:r w:rsidRPr="00FE6E17">
        <w:rPr>
          <w:rFonts w:ascii="Arial" w:hAnsi="Arial"/>
          <w:sz w:val="24"/>
          <w:lang w:val="es-AR"/>
        </w:rPr>
        <w:t xml:space="preserve"> un Profesor </w:t>
      </w:r>
      <w:r w:rsidR="009D22D3">
        <w:rPr>
          <w:rFonts w:ascii="Arial" w:hAnsi="Arial"/>
          <w:sz w:val="24"/>
          <w:lang w:val="es-AR"/>
        </w:rPr>
        <w:t xml:space="preserve">para </w:t>
      </w:r>
      <w:r w:rsidRPr="00FE6E17">
        <w:rPr>
          <w:rFonts w:ascii="Arial" w:hAnsi="Arial"/>
          <w:sz w:val="24"/>
          <w:lang w:val="es-AR"/>
        </w:rPr>
        <w:t xml:space="preserve">el dictado de la </w:t>
      </w:r>
      <w:r w:rsidR="009D22D3">
        <w:rPr>
          <w:rFonts w:ascii="Arial" w:hAnsi="Arial"/>
          <w:sz w:val="24"/>
          <w:lang w:val="es-AR"/>
        </w:rPr>
        <w:t>unidad</w:t>
      </w:r>
      <w:r w:rsidRPr="00FE6E17">
        <w:rPr>
          <w:rFonts w:ascii="Arial" w:hAnsi="Arial"/>
          <w:sz w:val="24"/>
          <w:lang w:val="es-AR"/>
        </w:rPr>
        <w:t xml:space="preserve"> Conceptos de Bases de Datos</w:t>
      </w:r>
      <w:r w:rsidR="009D22D3">
        <w:rPr>
          <w:rFonts w:ascii="Arial" w:hAnsi="Arial"/>
          <w:sz w:val="24"/>
          <w:lang w:val="es-AR"/>
        </w:rPr>
        <w:t xml:space="preserve"> para la carrera de Medicina</w:t>
      </w:r>
      <w:r w:rsidR="00730863" w:rsidRPr="00FE6E17">
        <w:rPr>
          <w:rFonts w:ascii="Arial" w:hAnsi="Arial"/>
          <w:sz w:val="24"/>
          <w:lang w:val="es-AR"/>
        </w:rPr>
        <w:t>; y</w:t>
      </w:r>
    </w:p>
    <w:p w:rsidR="00730863" w:rsidRPr="00FE6E17" w:rsidRDefault="0073086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FE6E17">
        <w:rPr>
          <w:rFonts w:ascii="Arial" w:hAnsi="Arial"/>
          <w:b/>
          <w:sz w:val="24"/>
          <w:lang w:val="es-AR"/>
        </w:rPr>
        <w:t>CONSIDERANDO:</w:t>
      </w:r>
      <w:r w:rsidRPr="00FE6E17">
        <w:rPr>
          <w:rFonts w:ascii="Arial" w:hAnsi="Arial"/>
          <w:sz w:val="24"/>
          <w:lang w:val="es-AR"/>
        </w:rPr>
        <w:t xml:space="preserve">  </w:t>
      </w:r>
    </w:p>
    <w:p w:rsidR="00CF328A" w:rsidRPr="00FE6E17" w:rsidRDefault="00CF328A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CF328A" w:rsidRPr="00FE6E17" w:rsidRDefault="00CF328A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 w:rsidRPr="00FE6E17">
        <w:rPr>
          <w:rFonts w:ascii="Arial" w:hAnsi="Arial" w:cs="Arial"/>
          <w:sz w:val="24"/>
          <w:lang w:val="es-AR"/>
        </w:rPr>
        <w:t>Que el Consejo Superior Universitario por resolución CSU-236/05 autorizó a los Departamentos académicos a asignar funciones docentes</w:t>
      </w:r>
      <w:r w:rsidR="003F50C0" w:rsidRPr="00FE6E17">
        <w:rPr>
          <w:rFonts w:ascii="Arial" w:hAnsi="Arial" w:cs="Arial"/>
          <w:sz w:val="24"/>
          <w:lang w:val="es-AR"/>
        </w:rPr>
        <w:t xml:space="preserve"> a su personal de planta permanente para dictar asignaturas correspondientes a la carrera de Medicina y remunerarlas mediante asignaciones complementarias</w:t>
      </w:r>
      <w:r w:rsidR="00FE6E17">
        <w:rPr>
          <w:rFonts w:ascii="Arial" w:hAnsi="Arial" w:cs="Arial"/>
          <w:sz w:val="24"/>
          <w:lang w:val="es-AR"/>
        </w:rPr>
        <w:t xml:space="preserve"> cuyos montos quedan establecidos en la misma resolución</w:t>
      </w:r>
      <w:r w:rsidR="003F50C0" w:rsidRPr="00FE6E17">
        <w:rPr>
          <w:rFonts w:ascii="Arial" w:hAnsi="Arial" w:cs="Arial"/>
          <w:sz w:val="24"/>
          <w:lang w:val="es-AR"/>
        </w:rPr>
        <w:t xml:space="preserve">; </w:t>
      </w:r>
    </w:p>
    <w:p w:rsidR="003F50C0" w:rsidRPr="00FE6E17" w:rsidRDefault="003F50C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F50C0" w:rsidRDefault="003F50C0" w:rsidP="003F50C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 w:rsidRPr="00FE6E17">
        <w:rPr>
          <w:rFonts w:ascii="Arial" w:hAnsi="Arial" w:cs="Arial"/>
          <w:sz w:val="24"/>
          <w:lang w:val="es-AR"/>
        </w:rPr>
        <w:t xml:space="preserve">Que el  </w:t>
      </w:r>
      <w:proofErr w:type="spellStart"/>
      <w:r w:rsidRPr="00FE6E17">
        <w:rPr>
          <w:rFonts w:ascii="Arial" w:hAnsi="Arial" w:cs="Arial"/>
          <w:sz w:val="24"/>
          <w:lang w:val="es-AR"/>
        </w:rPr>
        <w:t>Mg</w:t>
      </w:r>
      <w:proofErr w:type="spellEnd"/>
      <w:r w:rsidRPr="00FE6E17">
        <w:rPr>
          <w:rFonts w:ascii="Arial" w:hAnsi="Arial" w:cs="Arial"/>
          <w:sz w:val="24"/>
          <w:lang w:val="es-AR"/>
        </w:rPr>
        <w:t xml:space="preserve">. Sergio Alejandro Gómez reúne antecedentes adecuados para </w:t>
      </w:r>
      <w:r w:rsidR="009D22D3">
        <w:rPr>
          <w:rFonts w:ascii="Arial" w:hAnsi="Arial" w:cs="Arial"/>
          <w:sz w:val="24"/>
          <w:lang w:val="es-AR"/>
        </w:rPr>
        <w:t>hacerse cargo del dictado de la unidad mencionada</w:t>
      </w:r>
      <w:r w:rsidRPr="00FE6E17">
        <w:rPr>
          <w:rFonts w:ascii="Arial" w:hAnsi="Arial" w:cs="Arial"/>
          <w:sz w:val="24"/>
          <w:lang w:val="es-AR"/>
        </w:rPr>
        <w:t>;</w:t>
      </w:r>
    </w:p>
    <w:p w:rsidR="009D22D3" w:rsidRDefault="009D22D3" w:rsidP="003F50C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D22D3" w:rsidRPr="00FE6E17" w:rsidRDefault="009D22D3" w:rsidP="003F50C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dictado de la unidad comenzará el 12 de abril </w:t>
      </w:r>
      <w:r w:rsidR="00666E97">
        <w:rPr>
          <w:rFonts w:ascii="Arial" w:hAnsi="Arial" w:cs="Arial"/>
          <w:sz w:val="24"/>
          <w:lang w:val="es-AR"/>
        </w:rPr>
        <w:t xml:space="preserve">del corriente año, </w:t>
      </w:r>
      <w:r>
        <w:rPr>
          <w:rFonts w:ascii="Arial" w:hAnsi="Arial" w:cs="Arial"/>
          <w:sz w:val="24"/>
          <w:lang w:val="es-AR"/>
        </w:rPr>
        <w:t xml:space="preserve">de modo que el docente comenzará a cumplir funciones en la misma el primero de ese mismo mes; </w:t>
      </w: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730863" w:rsidRPr="00FE6E17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FE6E17">
        <w:rPr>
          <w:rFonts w:ascii="Arial" w:hAnsi="Arial"/>
          <w:b/>
          <w:sz w:val="24"/>
          <w:lang w:val="es-AR"/>
        </w:rPr>
        <w:t>POR ELLO,</w:t>
      </w:r>
    </w:p>
    <w:p w:rsidR="00730863" w:rsidRPr="00FE6E17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FE6E17">
        <w:rPr>
          <w:rFonts w:ascii="Arial" w:hAnsi="Arial"/>
          <w:b/>
          <w:sz w:val="24"/>
          <w:lang w:val="es-AR"/>
        </w:rPr>
        <w:tab/>
      </w:r>
    </w:p>
    <w:p w:rsidR="0063400B" w:rsidRPr="00FE6E17" w:rsidRDefault="00730863" w:rsidP="0063400B">
      <w:pPr>
        <w:pStyle w:val="Textoindependiente2"/>
        <w:ind w:left="708" w:firstLine="708"/>
        <w:jc w:val="both"/>
        <w:rPr>
          <w:lang w:val="es-ES_tradnl"/>
        </w:rPr>
      </w:pPr>
      <w:r w:rsidRPr="00FE6E17">
        <w:rPr>
          <w:lang w:val="es-ES_tradnl"/>
        </w:rPr>
        <w:t>El Consejo Departamental de Ciencias e Ingeniería de la Comp</w:t>
      </w:r>
      <w:r w:rsidR="003F50C0" w:rsidRPr="00FE6E17">
        <w:rPr>
          <w:lang w:val="es-ES_tradnl"/>
        </w:rPr>
        <w:t>utación</w:t>
      </w:r>
    </w:p>
    <w:p w:rsidR="00730863" w:rsidRPr="00FE6E17" w:rsidRDefault="003F50C0" w:rsidP="0063400B">
      <w:pPr>
        <w:pStyle w:val="Textoindependiente2"/>
        <w:jc w:val="both"/>
        <w:rPr>
          <w:lang w:val="es-ES_tradnl"/>
        </w:rPr>
      </w:pPr>
      <w:r w:rsidRPr="00FE6E17">
        <w:rPr>
          <w:lang w:val="es-ES_tradnl"/>
        </w:rPr>
        <w:t xml:space="preserve"> en su reunión de fecha 30</w:t>
      </w:r>
      <w:r w:rsidR="00730863" w:rsidRPr="00FE6E17">
        <w:rPr>
          <w:lang w:val="es-ES_tradnl"/>
        </w:rPr>
        <w:t xml:space="preserve"> de </w:t>
      </w:r>
      <w:r w:rsidRPr="00FE6E17">
        <w:rPr>
          <w:lang w:val="es-ES_tradnl"/>
        </w:rPr>
        <w:t>marzo</w:t>
      </w:r>
      <w:r w:rsidR="00730863" w:rsidRPr="00FE6E17">
        <w:rPr>
          <w:lang w:val="es-ES_tradnl"/>
        </w:rPr>
        <w:t xml:space="preserve"> de 200</w:t>
      </w:r>
      <w:r w:rsidRPr="00FE6E17">
        <w:rPr>
          <w:lang w:val="es-ES_tradnl"/>
        </w:rPr>
        <w:t>5</w:t>
      </w:r>
      <w:r w:rsidR="00730863" w:rsidRPr="00FE6E17">
        <w:rPr>
          <w:lang w:val="es-ES_tradnl"/>
        </w:rPr>
        <w:t xml:space="preserve"> por unanimidad</w:t>
      </w:r>
    </w:p>
    <w:p w:rsidR="00730863" w:rsidRPr="00FE6E17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730863" w:rsidRPr="00FE6E17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FE6E17">
        <w:rPr>
          <w:rFonts w:ascii="Arial" w:hAnsi="Arial"/>
          <w:b/>
          <w:sz w:val="24"/>
          <w:lang w:val="pt-BR"/>
        </w:rPr>
        <w:t>R E S U E L V E :</w:t>
      </w:r>
    </w:p>
    <w:p w:rsidR="00730863" w:rsidRPr="00FE6E17" w:rsidRDefault="00730863">
      <w:pPr>
        <w:jc w:val="both"/>
        <w:rPr>
          <w:rFonts w:ascii="Arial" w:hAnsi="Arial"/>
          <w:sz w:val="24"/>
          <w:lang w:val="pt-BR"/>
        </w:rPr>
      </w:pP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 w:rsidRPr="00FE6E17">
        <w:rPr>
          <w:rFonts w:ascii="Arial" w:hAnsi="Arial"/>
          <w:b/>
          <w:sz w:val="24"/>
          <w:lang w:val="es-AR"/>
        </w:rPr>
        <w:t>Art. 1</w:t>
      </w:r>
      <w:r w:rsidRPr="00FE6E17">
        <w:rPr>
          <w:rFonts w:ascii="Arial" w:hAnsi="Arial"/>
          <w:b/>
          <w:sz w:val="24"/>
        </w:rPr>
        <w:sym w:font="Symbol" w:char="F0B0"/>
      </w:r>
      <w:r w:rsidRPr="00FE6E17">
        <w:rPr>
          <w:rFonts w:ascii="Arial" w:hAnsi="Arial"/>
          <w:b/>
          <w:sz w:val="24"/>
          <w:lang w:val="es-AR"/>
        </w:rPr>
        <w:t>)</w:t>
      </w:r>
      <w:r w:rsidRPr="00FE6E17">
        <w:rPr>
          <w:rFonts w:ascii="Arial" w:hAnsi="Arial"/>
          <w:sz w:val="24"/>
          <w:lang w:val="es-AR"/>
        </w:rPr>
        <w:t>.- Establecer una asignación complementaria al</w:t>
      </w:r>
      <w:r w:rsidRPr="00FE6E17">
        <w:rPr>
          <w:rFonts w:ascii="Arial" w:hAnsi="Arial"/>
          <w:b/>
          <w:bCs/>
          <w:sz w:val="24"/>
          <w:lang w:val="es-AR"/>
        </w:rPr>
        <w:t xml:space="preserve"> Licenciad</w:t>
      </w:r>
      <w:r w:rsidR="001F1C23" w:rsidRPr="00FE6E17">
        <w:rPr>
          <w:rFonts w:ascii="Arial" w:hAnsi="Arial"/>
          <w:b/>
          <w:bCs/>
          <w:sz w:val="24"/>
          <w:lang w:val="es-AR"/>
        </w:rPr>
        <w:t>o</w:t>
      </w:r>
      <w:r w:rsidRPr="00FE6E17">
        <w:rPr>
          <w:rFonts w:ascii="Arial" w:hAnsi="Arial"/>
          <w:b/>
          <w:bCs/>
          <w:sz w:val="24"/>
          <w:lang w:val="es-AR"/>
        </w:rPr>
        <w:t xml:space="preserve"> </w:t>
      </w:r>
      <w:r w:rsidR="001F1C23" w:rsidRPr="00FE6E17">
        <w:rPr>
          <w:rFonts w:ascii="Arial" w:hAnsi="Arial"/>
          <w:b/>
          <w:bCs/>
          <w:sz w:val="24"/>
          <w:lang w:val="es-AR"/>
        </w:rPr>
        <w:t>Sergio Alejandro GOMEZ</w:t>
      </w:r>
      <w:r w:rsidRPr="00FE6E17">
        <w:rPr>
          <w:rFonts w:ascii="Arial" w:hAnsi="Arial"/>
          <w:b/>
          <w:sz w:val="24"/>
          <w:lang w:val="es-AR"/>
        </w:rPr>
        <w:t xml:space="preserve"> </w:t>
      </w:r>
      <w:r w:rsidR="0063400B" w:rsidRPr="00FE6E17">
        <w:rPr>
          <w:rFonts w:ascii="Arial" w:hAnsi="Arial" w:cs="Arial"/>
          <w:sz w:val="24"/>
          <w:lang w:val="es-ES_tradnl"/>
        </w:rPr>
        <w:t>(</w:t>
      </w:r>
      <w:proofErr w:type="spellStart"/>
      <w:r w:rsidR="0063400B" w:rsidRPr="00FE6E17">
        <w:rPr>
          <w:rFonts w:ascii="Arial" w:hAnsi="Arial" w:cs="Arial"/>
          <w:sz w:val="24"/>
          <w:lang w:val="es-ES_tradnl"/>
        </w:rPr>
        <w:t>D.N.I</w:t>
      </w:r>
      <w:proofErr w:type="spellEnd"/>
      <w:r w:rsidR="0063400B" w:rsidRPr="00FE6E17">
        <w:rPr>
          <w:rFonts w:ascii="Arial" w:hAnsi="Arial" w:cs="Arial"/>
          <w:sz w:val="24"/>
          <w:lang w:val="es-ES_tradnl"/>
        </w:rPr>
        <w:t>.</w:t>
      </w:r>
      <w:r w:rsidR="003F50C0" w:rsidRPr="00FE6E17">
        <w:rPr>
          <w:rFonts w:ascii="Arial" w:hAnsi="Arial" w:cs="Arial"/>
          <w:sz w:val="24"/>
          <w:lang w:val="es-ES_tradnl"/>
        </w:rPr>
        <w:t>21.706.624</w:t>
      </w:r>
      <w:r w:rsidR="0063400B" w:rsidRPr="00FE6E17">
        <w:rPr>
          <w:rFonts w:ascii="Arial" w:hAnsi="Arial" w:cs="Arial"/>
          <w:sz w:val="24"/>
          <w:lang w:val="es-ES_tradnl"/>
        </w:rPr>
        <w:t xml:space="preserve"> </w:t>
      </w:r>
      <w:r w:rsidRPr="00FE6E17">
        <w:rPr>
          <w:rFonts w:ascii="Arial" w:hAnsi="Arial" w:cs="Arial"/>
          <w:sz w:val="24"/>
          <w:lang w:val="es-ES_tradnl"/>
        </w:rPr>
        <w:t>*</w:t>
      </w:r>
      <w:r w:rsidR="0063400B" w:rsidRPr="00FE6E17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Pr="00FE6E17">
        <w:rPr>
          <w:rFonts w:ascii="Arial" w:hAnsi="Arial" w:cs="Arial"/>
          <w:sz w:val="24"/>
          <w:lang w:val="es-ES_tradnl"/>
        </w:rPr>
        <w:t>Leg</w:t>
      </w:r>
      <w:proofErr w:type="spellEnd"/>
      <w:r w:rsidRPr="00FE6E17">
        <w:rPr>
          <w:rFonts w:ascii="Arial" w:hAnsi="Arial" w:cs="Arial"/>
          <w:sz w:val="24"/>
          <w:lang w:val="es-ES_tradnl"/>
        </w:rPr>
        <w:t>.</w:t>
      </w:r>
      <w:r w:rsidR="003F50C0" w:rsidRPr="00FE6E17">
        <w:rPr>
          <w:rFonts w:ascii="Arial" w:hAnsi="Arial" w:cs="Arial"/>
          <w:sz w:val="24"/>
          <w:lang w:val="es-ES_tradnl"/>
        </w:rPr>
        <w:t>10189</w:t>
      </w:r>
      <w:r w:rsidRPr="00FE6E17">
        <w:rPr>
          <w:rFonts w:ascii="Arial" w:hAnsi="Arial" w:cs="Arial"/>
          <w:sz w:val="24"/>
          <w:lang w:val="es-ES_tradnl"/>
        </w:rPr>
        <w:t>)</w:t>
      </w:r>
      <w:r w:rsidRPr="00FE6E17">
        <w:rPr>
          <w:rFonts w:ascii="Arial" w:hAnsi="Arial"/>
          <w:sz w:val="24"/>
          <w:lang w:val="es-ES_tradnl"/>
        </w:rPr>
        <w:t xml:space="preserve">, </w:t>
      </w:r>
      <w:r w:rsidRPr="00FE6E17">
        <w:rPr>
          <w:rFonts w:ascii="Arial" w:hAnsi="Arial"/>
          <w:sz w:val="24"/>
          <w:lang w:val="es-AR"/>
        </w:rPr>
        <w:t xml:space="preserve">para cumplir funciones de Profesor </w:t>
      </w:r>
      <w:r w:rsidR="004659EA">
        <w:rPr>
          <w:rFonts w:ascii="Arial" w:hAnsi="Arial"/>
          <w:sz w:val="24"/>
          <w:lang w:val="es-AR"/>
        </w:rPr>
        <w:t xml:space="preserve">Adjunto (9hs.) </w:t>
      </w:r>
      <w:r w:rsidRPr="00FE6E17">
        <w:rPr>
          <w:rFonts w:ascii="Arial" w:hAnsi="Arial"/>
          <w:sz w:val="24"/>
          <w:lang w:val="es-AR"/>
        </w:rPr>
        <w:t>de</w:t>
      </w:r>
      <w:r w:rsidR="003F50C0" w:rsidRPr="00FE6E17">
        <w:rPr>
          <w:rFonts w:ascii="Arial" w:hAnsi="Arial"/>
          <w:sz w:val="24"/>
          <w:lang w:val="es-AR"/>
        </w:rPr>
        <w:t xml:space="preserve"> la </w:t>
      </w:r>
      <w:r w:rsidR="009D22D3">
        <w:rPr>
          <w:rFonts w:ascii="Arial" w:hAnsi="Arial"/>
          <w:sz w:val="24"/>
          <w:lang w:val="es-AR"/>
        </w:rPr>
        <w:t xml:space="preserve">unidad </w:t>
      </w:r>
      <w:r w:rsidRPr="00FE6E17">
        <w:rPr>
          <w:rFonts w:ascii="Arial" w:hAnsi="Arial"/>
          <w:sz w:val="24"/>
          <w:lang w:val="es-AR"/>
        </w:rPr>
        <w:t xml:space="preserve"> </w:t>
      </w:r>
      <w:r w:rsidRPr="00FE6E17">
        <w:rPr>
          <w:rFonts w:ascii="Arial" w:hAnsi="Arial"/>
          <w:b/>
          <w:sz w:val="24"/>
          <w:lang w:val="es-AR"/>
        </w:rPr>
        <w:t>“</w:t>
      </w:r>
      <w:r w:rsidR="003F50C0" w:rsidRPr="00FE6E17">
        <w:rPr>
          <w:rFonts w:ascii="Arial" w:hAnsi="Arial"/>
          <w:b/>
          <w:sz w:val="24"/>
          <w:lang w:val="es-AR"/>
        </w:rPr>
        <w:t>Conceptos de Bases de Datos</w:t>
      </w:r>
      <w:r w:rsidRPr="00FE6E17">
        <w:rPr>
          <w:rFonts w:ascii="Arial" w:hAnsi="Arial"/>
          <w:b/>
          <w:sz w:val="24"/>
          <w:lang w:val="es-AR"/>
        </w:rPr>
        <w:t>”</w:t>
      </w:r>
      <w:r w:rsidR="009D22D3">
        <w:rPr>
          <w:rFonts w:ascii="Arial" w:hAnsi="Arial"/>
          <w:b/>
          <w:sz w:val="24"/>
          <w:lang w:val="es-AR"/>
        </w:rPr>
        <w:t xml:space="preserve"> </w:t>
      </w:r>
      <w:r w:rsidR="009D22D3">
        <w:rPr>
          <w:rFonts w:ascii="Arial" w:hAnsi="Arial"/>
          <w:sz w:val="24"/>
          <w:lang w:val="es-AR"/>
        </w:rPr>
        <w:t>correspondiente a</w:t>
      </w:r>
      <w:r w:rsidR="009D22D3" w:rsidRPr="009D22D3">
        <w:rPr>
          <w:rFonts w:ascii="Arial" w:hAnsi="Arial"/>
          <w:sz w:val="24"/>
          <w:lang w:val="es-AR"/>
        </w:rPr>
        <w:t xml:space="preserve"> la carrera de</w:t>
      </w:r>
      <w:r w:rsidR="009D22D3">
        <w:rPr>
          <w:rFonts w:ascii="Arial" w:hAnsi="Arial"/>
          <w:b/>
          <w:sz w:val="24"/>
          <w:lang w:val="es-AR"/>
        </w:rPr>
        <w:t xml:space="preserve"> Medicina</w:t>
      </w:r>
      <w:r w:rsidRPr="00FE6E17">
        <w:rPr>
          <w:rFonts w:ascii="Arial" w:hAnsi="Arial"/>
          <w:sz w:val="24"/>
          <w:lang w:val="es-AR"/>
        </w:rPr>
        <w:t xml:space="preserve"> desde el </w:t>
      </w:r>
      <w:r w:rsidR="009839A5">
        <w:rPr>
          <w:rFonts w:ascii="Arial" w:hAnsi="Arial"/>
          <w:sz w:val="24"/>
          <w:lang w:val="es-AR"/>
        </w:rPr>
        <w:t>0</w:t>
      </w:r>
      <w:r w:rsidRPr="00FE6E17">
        <w:rPr>
          <w:rFonts w:ascii="Arial" w:hAnsi="Arial"/>
          <w:sz w:val="24"/>
          <w:lang w:val="es-AR"/>
        </w:rPr>
        <w:t>1</w:t>
      </w:r>
      <w:r w:rsidR="009839A5">
        <w:rPr>
          <w:rFonts w:ascii="Arial" w:hAnsi="Arial"/>
          <w:sz w:val="24"/>
          <w:lang w:val="es-AR"/>
        </w:rPr>
        <w:t xml:space="preserve"> </w:t>
      </w:r>
      <w:r w:rsidRPr="00FE6E17">
        <w:rPr>
          <w:rFonts w:ascii="Arial" w:hAnsi="Arial"/>
          <w:sz w:val="24"/>
          <w:lang w:val="es-AR"/>
        </w:rPr>
        <w:t xml:space="preserve">de </w:t>
      </w:r>
      <w:r w:rsidR="003F50C0" w:rsidRPr="00FE6E17">
        <w:rPr>
          <w:rFonts w:ascii="Arial" w:hAnsi="Arial"/>
          <w:sz w:val="24"/>
          <w:lang w:val="es-AR"/>
        </w:rPr>
        <w:t>abril de 2005 y hasta el 31</w:t>
      </w:r>
      <w:r w:rsidRPr="00FE6E17">
        <w:rPr>
          <w:rFonts w:ascii="Arial" w:hAnsi="Arial"/>
          <w:sz w:val="24"/>
          <w:lang w:val="es-AR"/>
        </w:rPr>
        <w:t xml:space="preserve"> de</w:t>
      </w:r>
      <w:r w:rsidR="00FE6E17">
        <w:rPr>
          <w:rFonts w:ascii="Arial" w:hAnsi="Arial"/>
          <w:sz w:val="24"/>
          <w:lang w:val="es-AR"/>
        </w:rPr>
        <w:t xml:space="preserve"> diciembre</w:t>
      </w:r>
      <w:r w:rsidRPr="00FE6E17">
        <w:rPr>
          <w:rFonts w:ascii="Arial" w:hAnsi="Arial"/>
          <w:sz w:val="24"/>
          <w:lang w:val="es-AR"/>
        </w:rPr>
        <w:t xml:space="preserve"> de 2005.-</w:t>
      </w: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FE6E17">
        <w:rPr>
          <w:rFonts w:ascii="Arial" w:hAnsi="Arial"/>
          <w:b/>
          <w:sz w:val="24"/>
          <w:lang w:val="es-ES_tradnl"/>
        </w:rPr>
        <w:t>Art. 2</w:t>
      </w:r>
      <w:r w:rsidRPr="00FE6E17">
        <w:rPr>
          <w:rFonts w:ascii="Arial" w:hAnsi="Arial"/>
          <w:b/>
          <w:sz w:val="24"/>
          <w:lang w:val="es-ES_tradnl"/>
        </w:rPr>
        <w:sym w:font="Symbol" w:char="F0B0"/>
      </w:r>
      <w:r w:rsidRPr="00FE6E17">
        <w:rPr>
          <w:rFonts w:ascii="Arial" w:hAnsi="Arial"/>
          <w:b/>
          <w:sz w:val="24"/>
          <w:lang w:val="es-ES_tradnl"/>
        </w:rPr>
        <w:t>)</w:t>
      </w:r>
      <w:r w:rsidRPr="00FE6E17">
        <w:rPr>
          <w:rFonts w:ascii="Arial" w:hAnsi="Arial"/>
          <w:sz w:val="24"/>
          <w:lang w:val="es-ES_tradnl"/>
        </w:rPr>
        <w:t xml:space="preserve">.- La retribución  a la  cual se  hace mención  en el </w:t>
      </w:r>
      <w:r w:rsidR="004659EA">
        <w:rPr>
          <w:rFonts w:ascii="Arial" w:hAnsi="Arial"/>
          <w:sz w:val="24"/>
          <w:lang w:val="es-ES_tradnl"/>
        </w:rPr>
        <w:t xml:space="preserve"> Art. 1º)  consiste en la suma </w:t>
      </w:r>
      <w:r w:rsidRPr="00FE6E17">
        <w:rPr>
          <w:rFonts w:ascii="Arial" w:hAnsi="Arial"/>
          <w:sz w:val="24"/>
          <w:lang w:val="es-ES_tradnl"/>
        </w:rPr>
        <w:t>mensual</w:t>
      </w:r>
      <w:r w:rsidR="004659EA">
        <w:rPr>
          <w:rFonts w:ascii="Arial" w:hAnsi="Arial"/>
          <w:sz w:val="24"/>
          <w:lang w:val="es-ES_tradnl"/>
        </w:rPr>
        <w:t>, remunerativa y no bonificable</w:t>
      </w:r>
      <w:r w:rsidRPr="00FE6E17">
        <w:rPr>
          <w:rFonts w:ascii="Arial" w:hAnsi="Arial"/>
          <w:sz w:val="24"/>
          <w:lang w:val="es-ES_tradnl"/>
        </w:rPr>
        <w:t xml:space="preserve"> de </w:t>
      </w:r>
      <w:r w:rsidRPr="00FE6E17">
        <w:rPr>
          <w:rFonts w:ascii="Arial" w:hAnsi="Arial"/>
          <w:b/>
          <w:bCs/>
          <w:sz w:val="24"/>
          <w:lang w:val="es-ES_tradnl"/>
        </w:rPr>
        <w:t xml:space="preserve">pesos DOSCIENTOS </w:t>
      </w:r>
      <w:r w:rsidR="003F50C0" w:rsidRPr="00FE6E17">
        <w:rPr>
          <w:rFonts w:ascii="Arial" w:hAnsi="Arial"/>
          <w:b/>
          <w:bCs/>
          <w:sz w:val="24"/>
          <w:lang w:val="es-ES_tradnl"/>
        </w:rPr>
        <w:t>NOVENTA</w:t>
      </w:r>
      <w:r w:rsidRPr="00FE6E17">
        <w:rPr>
          <w:rFonts w:ascii="Arial" w:hAnsi="Arial"/>
          <w:b/>
          <w:bCs/>
          <w:sz w:val="24"/>
          <w:lang w:val="es-ES_tradnl"/>
        </w:rPr>
        <w:t xml:space="preserve"> ($ 2</w:t>
      </w:r>
      <w:r w:rsidR="003F50C0" w:rsidRPr="00FE6E17">
        <w:rPr>
          <w:rFonts w:ascii="Arial" w:hAnsi="Arial"/>
          <w:b/>
          <w:bCs/>
          <w:sz w:val="24"/>
          <w:lang w:val="es-ES_tradnl"/>
        </w:rPr>
        <w:t>9</w:t>
      </w:r>
      <w:r w:rsidRPr="00FE6E17">
        <w:rPr>
          <w:rFonts w:ascii="Arial" w:hAnsi="Arial"/>
          <w:b/>
          <w:bCs/>
          <w:sz w:val="24"/>
          <w:lang w:val="es-ES_tradnl"/>
        </w:rPr>
        <w:t>0.-)</w:t>
      </w:r>
      <w:r w:rsidRPr="00FE6E17"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730863" w:rsidRPr="00FE6E17" w:rsidRDefault="00730863">
      <w:pPr>
        <w:jc w:val="both"/>
        <w:rPr>
          <w:rFonts w:ascii="Arial" w:hAnsi="Arial"/>
          <w:sz w:val="24"/>
          <w:lang w:val="es-ES_tradnl"/>
        </w:rPr>
      </w:pP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FE6E17">
        <w:rPr>
          <w:rFonts w:ascii="Arial" w:hAnsi="Arial"/>
          <w:b/>
          <w:sz w:val="24"/>
          <w:lang w:val="es-ES_tradnl"/>
        </w:rPr>
        <w:t>Art. 3</w:t>
      </w:r>
      <w:r w:rsidRPr="00FE6E17">
        <w:rPr>
          <w:rFonts w:ascii="Arial" w:hAnsi="Arial"/>
          <w:b/>
          <w:sz w:val="24"/>
          <w:lang w:val="es-ES_tradnl"/>
        </w:rPr>
        <w:sym w:font="Symbol" w:char="F0B0"/>
      </w:r>
      <w:r w:rsidRPr="00FE6E17">
        <w:rPr>
          <w:rFonts w:ascii="Arial" w:hAnsi="Arial"/>
          <w:b/>
          <w:sz w:val="24"/>
          <w:lang w:val="es-ES_tradnl"/>
        </w:rPr>
        <w:t>)</w:t>
      </w:r>
      <w:r w:rsidRPr="00FE6E17">
        <w:rPr>
          <w:rFonts w:ascii="Arial" w:hAnsi="Arial"/>
          <w:sz w:val="24"/>
          <w:lang w:val="es-ES_tradnl"/>
        </w:rPr>
        <w:t>.- Afectar la asignación dispuesta en el Art. 1</w:t>
      </w:r>
      <w:r w:rsidRPr="00FE6E17">
        <w:rPr>
          <w:rFonts w:ascii="Arial" w:hAnsi="Arial"/>
          <w:sz w:val="24"/>
          <w:lang w:val="es-ES_tradnl"/>
        </w:rPr>
        <w:sym w:font="Symbol" w:char="F0B0"/>
      </w:r>
      <w:r w:rsidRPr="00FE6E17">
        <w:rPr>
          <w:rFonts w:ascii="Arial" w:hAnsi="Arial"/>
          <w:sz w:val="24"/>
          <w:lang w:val="es-ES_tradnl"/>
        </w:rPr>
        <w:t>) Centro de Costos 18 – Comisión de la Carrera de Medicina * Inciso 1</w:t>
      </w:r>
      <w:r w:rsidRPr="00FE6E17">
        <w:rPr>
          <w:rFonts w:ascii="Arial" w:hAnsi="Arial"/>
          <w:b/>
          <w:sz w:val="24"/>
          <w:lang w:val="es-ES_tradnl"/>
        </w:rPr>
        <w:t>-</w:t>
      </w:r>
      <w:r w:rsidRPr="00FE6E17">
        <w:rPr>
          <w:rFonts w:ascii="Arial" w:hAnsi="Arial"/>
          <w:sz w:val="24"/>
          <w:lang w:val="es-ES_tradnl"/>
        </w:rPr>
        <w:t xml:space="preserve">Gastos en Personal * Partida Principal 1 </w:t>
      </w:r>
      <w:r w:rsidRPr="00FE6E17">
        <w:rPr>
          <w:rFonts w:ascii="Arial" w:hAnsi="Arial"/>
          <w:b/>
          <w:sz w:val="24"/>
          <w:lang w:val="es-ES_tradnl"/>
        </w:rPr>
        <w:t xml:space="preserve">- </w:t>
      </w:r>
      <w:r w:rsidRPr="00FE6E17">
        <w:rPr>
          <w:rFonts w:ascii="Arial" w:hAnsi="Arial"/>
          <w:sz w:val="24"/>
          <w:lang w:val="es-ES_tradnl"/>
        </w:rPr>
        <w:t xml:space="preserve">Personal Permanente * Fuente 11 </w:t>
      </w:r>
      <w:r w:rsidRPr="00FE6E17">
        <w:rPr>
          <w:rFonts w:ascii="Arial" w:hAnsi="Arial"/>
          <w:b/>
          <w:sz w:val="24"/>
          <w:lang w:val="es-ES_tradnl"/>
        </w:rPr>
        <w:t xml:space="preserve">- </w:t>
      </w:r>
      <w:r w:rsidRPr="00FE6E17">
        <w:rPr>
          <w:rFonts w:ascii="Arial" w:hAnsi="Arial"/>
          <w:sz w:val="24"/>
          <w:lang w:val="es-ES_tradnl"/>
        </w:rPr>
        <w:t>Tesoro Nacional.-</w:t>
      </w: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FE6E17">
        <w:rPr>
          <w:rFonts w:ascii="Arial" w:hAnsi="Arial"/>
          <w:b/>
          <w:sz w:val="24"/>
        </w:rPr>
        <w:t>Art. 4</w:t>
      </w:r>
      <w:r w:rsidRPr="00FE6E17">
        <w:rPr>
          <w:rFonts w:ascii="Arial" w:hAnsi="Arial"/>
          <w:b/>
          <w:sz w:val="24"/>
        </w:rPr>
        <w:sym w:font="Symbol" w:char="F0B0"/>
      </w:r>
      <w:r w:rsidRPr="00FE6E17">
        <w:rPr>
          <w:rFonts w:ascii="Arial" w:hAnsi="Arial"/>
          <w:b/>
          <w:sz w:val="24"/>
        </w:rPr>
        <w:t>)</w:t>
      </w:r>
      <w:r w:rsidRPr="00FE6E17">
        <w:rPr>
          <w:rFonts w:ascii="Arial" w:hAnsi="Arial"/>
          <w:sz w:val="24"/>
        </w:rPr>
        <w:t xml:space="preserve">.- </w:t>
      </w:r>
      <w:r w:rsidRPr="00FE6E17"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730863" w:rsidRPr="00FE6E17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 w:rsidRPr="00FE6E17">
        <w:rPr>
          <w:rFonts w:ascii="Arial" w:hAnsi="Arial"/>
          <w:sz w:val="24"/>
          <w:lang w:val="es-AR"/>
        </w:rPr>
        <w:t>zas</w:t>
      </w:r>
      <w:proofErr w:type="spellEnd"/>
      <w:r w:rsidRPr="00FE6E17">
        <w:rPr>
          <w:rFonts w:ascii="Arial" w:hAnsi="Arial"/>
          <w:sz w:val="24"/>
          <w:lang w:val="es-AR"/>
        </w:rPr>
        <w:t xml:space="preserve"> (Dirección de Programación Presupuestaria)  a los fines que</w:t>
      </w:r>
      <w:r w:rsidR="003F50C0" w:rsidRPr="00FE6E17">
        <w:rPr>
          <w:rFonts w:ascii="Arial" w:hAnsi="Arial"/>
          <w:sz w:val="24"/>
          <w:lang w:val="es-AR"/>
        </w:rPr>
        <w:t xml:space="preserve"> </w:t>
      </w:r>
      <w:r w:rsidRPr="00FE6E17">
        <w:rPr>
          <w:rFonts w:ascii="Arial" w:hAnsi="Arial"/>
          <w:sz w:val="24"/>
          <w:lang w:val="es-AR"/>
        </w:rPr>
        <w:t>corresponda; gírese al Consejo Superior Universitario para su tratamiento; tomen razón la Dirección General de Personal y la Secretaría General Académica; cumplido, archívese.------------------------------</w:t>
      </w:r>
    </w:p>
    <w:p w:rsidR="00730863" w:rsidRPr="00FE6E17" w:rsidRDefault="00730863">
      <w:pPr>
        <w:jc w:val="both"/>
        <w:rPr>
          <w:rFonts w:ascii="Arial" w:hAnsi="Arial" w:cs="Arial"/>
          <w:sz w:val="24"/>
          <w:lang w:val="es-AR"/>
        </w:rPr>
      </w:pPr>
    </w:p>
    <w:p w:rsidR="00730863" w:rsidRPr="00FE6E17" w:rsidRDefault="00730863">
      <w:pPr>
        <w:jc w:val="both"/>
        <w:rPr>
          <w:rFonts w:ascii="Arial" w:hAnsi="Arial" w:cs="Arial"/>
          <w:sz w:val="24"/>
          <w:lang w:val="es-ES_tradnl"/>
        </w:rPr>
      </w:pPr>
      <w:r w:rsidRPr="00FE6E17">
        <w:rPr>
          <w:rFonts w:ascii="Arial" w:hAnsi="Arial" w:cs="Arial"/>
          <w:sz w:val="24"/>
          <w:lang w:val="es-ES_tradnl"/>
        </w:rPr>
        <w:t xml:space="preserve"> </w:t>
      </w:r>
    </w:p>
    <w:sectPr w:rsidR="00730863" w:rsidRPr="00FE6E17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A8C"/>
    <w:rsid w:val="001F1C23"/>
    <w:rsid w:val="0027391A"/>
    <w:rsid w:val="003F50C0"/>
    <w:rsid w:val="004659EA"/>
    <w:rsid w:val="0063400B"/>
    <w:rsid w:val="00666E97"/>
    <w:rsid w:val="00730863"/>
    <w:rsid w:val="00732A8C"/>
    <w:rsid w:val="009839A5"/>
    <w:rsid w:val="009D22D3"/>
    <w:rsid w:val="00A16DDD"/>
    <w:rsid w:val="00CF328A"/>
    <w:rsid w:val="00DF5D38"/>
    <w:rsid w:val="00E813BD"/>
    <w:rsid w:val="00F7668F"/>
    <w:rsid w:val="00FE6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5670"/>
      </w:tabs>
      <w:ind w:firstLine="1418"/>
      <w:outlineLvl w:val="5"/>
    </w:pPr>
    <w:rPr>
      <w:rFonts w:ascii="Arial" w:hAnsi="Arial"/>
      <w:color w:val="000000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2005-02-15T15:25:00Z</cp:lastPrinted>
  <dcterms:created xsi:type="dcterms:W3CDTF">2025-07-06T03:58:00Z</dcterms:created>
  <dcterms:modified xsi:type="dcterms:W3CDTF">2025-07-06T03:58:00Z</dcterms:modified>
</cp:coreProperties>
</file>