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700447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700447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08/0</w:t>
      </w:r>
      <w:r w:rsidR="00700447">
        <w:rPr>
          <w:rFonts w:ascii="Arial" w:hAnsi="Arial"/>
          <w:b/>
          <w:sz w:val="24"/>
        </w:rPr>
        <w:t>5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87C00" w:rsidRDefault="00087C0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exclusi</w:t>
      </w:r>
      <w:proofErr w:type="spellEnd"/>
      <w:r>
        <w:rPr>
          <w:rFonts w:ascii="Arial" w:hAnsi="Arial"/>
          <w:sz w:val="24"/>
        </w:rPr>
        <w:t xml:space="preserve">-va,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I, Disciplina: Programación, Asignatura: </w:t>
      </w:r>
      <w:r>
        <w:rPr>
          <w:rFonts w:ascii="Arial" w:hAnsi="Arial"/>
          <w:i/>
          <w:sz w:val="24"/>
        </w:rPr>
        <w:t>“Resolución de Problemas y Alg</w:t>
      </w:r>
      <w:r>
        <w:rPr>
          <w:rFonts w:ascii="Arial" w:hAnsi="Arial"/>
          <w:i/>
          <w:sz w:val="24"/>
          <w:u w:val="single"/>
        </w:rPr>
        <w:t xml:space="preserve">o </w:t>
      </w:r>
      <w:r>
        <w:rPr>
          <w:rFonts w:ascii="Arial" w:hAnsi="Arial"/>
          <w:i/>
          <w:sz w:val="24"/>
        </w:rPr>
        <w:t>ritmos”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D.CC</w:t>
      </w:r>
      <w:proofErr w:type="spellEnd"/>
      <w:r>
        <w:rPr>
          <w:rFonts w:ascii="Arial" w:hAnsi="Arial"/>
          <w:sz w:val="24"/>
        </w:rPr>
        <w:t xml:space="preserve"> </w:t>
      </w:r>
      <w:r w:rsidR="00700447">
        <w:rPr>
          <w:rFonts w:ascii="Arial" w:hAnsi="Arial"/>
          <w:sz w:val="24"/>
        </w:rPr>
        <w:t>3207</w:t>
      </w:r>
      <w:r>
        <w:rPr>
          <w:rFonts w:ascii="Arial" w:hAnsi="Arial"/>
          <w:sz w:val="24"/>
        </w:rPr>
        <w:t>/0</w:t>
      </w:r>
      <w:r w:rsidR="00700447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 xml:space="preserve"> - resolución CDC</w:t>
      </w:r>
      <w:r w:rsidR="0070044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C-0</w:t>
      </w:r>
      <w:r w:rsidR="00700447">
        <w:rPr>
          <w:rFonts w:ascii="Arial" w:hAnsi="Arial"/>
          <w:sz w:val="24"/>
        </w:rPr>
        <w:t>33</w:t>
      </w:r>
      <w:r>
        <w:rPr>
          <w:rFonts w:ascii="Arial" w:hAnsi="Arial"/>
          <w:sz w:val="24"/>
        </w:rPr>
        <w:t>/0</w:t>
      </w:r>
      <w:r w:rsidR="00700447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>);</w:t>
      </w:r>
    </w:p>
    <w:p w:rsidR="00087C00" w:rsidRDefault="00087C0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700447" w:rsidRDefault="00700447" w:rsidP="0070044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Rector de la Universidad Nacional del Sur </w:t>
      </w:r>
      <w:r w:rsidRPr="00954F16">
        <w:rPr>
          <w:rFonts w:ascii="Arial" w:hAnsi="Arial"/>
          <w:i/>
          <w:sz w:val="24"/>
        </w:rPr>
        <w:t>ad</w:t>
      </w:r>
      <w:r>
        <w:rPr>
          <w:rFonts w:ascii="Arial" w:hAnsi="Arial"/>
          <w:i/>
          <w:sz w:val="24"/>
        </w:rPr>
        <w:t>-</w:t>
      </w:r>
      <w:r w:rsidRPr="00954F16">
        <w:rPr>
          <w:rFonts w:ascii="Arial" w:hAnsi="Arial"/>
          <w:i/>
          <w:sz w:val="24"/>
        </w:rPr>
        <w:t>Referéndum</w:t>
      </w:r>
      <w:r>
        <w:rPr>
          <w:rFonts w:ascii="Arial" w:hAnsi="Arial"/>
          <w:sz w:val="24"/>
        </w:rPr>
        <w:t xml:space="preserve"> del Consejo Superior Universitario confirió su autorización mediante resolución R-088/05; y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700447" w:rsidRDefault="00087C00" w:rsidP="007004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actualmente por la Licenciada Norma Elisa Moroni</w:t>
      </w:r>
      <w:r w:rsidR="00700447">
        <w:rPr>
          <w:rFonts w:ascii="Arial" w:hAnsi="Arial"/>
          <w:sz w:val="24"/>
        </w:rPr>
        <w:t xml:space="preserve"> </w:t>
      </w:r>
      <w:r w:rsidR="00700447">
        <w:rPr>
          <w:rFonts w:ascii="Arial" w:hAnsi="Arial" w:cs="Arial"/>
          <w:sz w:val="24"/>
          <w:lang w:val="es-AR"/>
        </w:rPr>
        <w:t>y cuyo vencimiento opera el 31 de julio del corriente año;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 la señora Licenciada Norma Elisa Moroni, teniendo en cuenta que reúne las condiciones necesarias para desempeñarse en el cargo docente objeto de este concurso;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87C00" w:rsidRDefault="00087C00">
      <w:pPr>
        <w:pStyle w:val="Sangradetextonormal"/>
        <w:jc w:val="both"/>
      </w:pPr>
      <w:r>
        <w:t xml:space="preserve">El Consejo Departamental de Ciencias </w:t>
      </w:r>
      <w:r w:rsidR="00700447">
        <w:t xml:space="preserve">e Ingeniería </w:t>
      </w:r>
      <w:r>
        <w:t>de la Computación en su reu</w:t>
      </w:r>
      <w:r w:rsidR="00700447">
        <w:t>nión extraordinaria de fecha 15</w:t>
      </w:r>
      <w:r>
        <w:t xml:space="preserve"> de junio de 200</w:t>
      </w:r>
      <w:r w:rsidR="00700447">
        <w:t>5</w:t>
      </w:r>
    </w:p>
    <w:p w:rsidR="00087C00" w:rsidRDefault="00087C00">
      <w:pPr>
        <w:tabs>
          <w:tab w:val="left" w:pos="8080"/>
        </w:tabs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87C00" w:rsidRDefault="00087C00">
      <w:pPr>
        <w:jc w:val="both"/>
        <w:rPr>
          <w:rFonts w:ascii="Arial" w:hAnsi="Arial"/>
          <w:b/>
          <w:sz w:val="24"/>
        </w:rPr>
      </w:pPr>
    </w:p>
    <w:p w:rsidR="00700447" w:rsidRDefault="00087C00" w:rsidP="007004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 </w:t>
      </w:r>
      <w:r>
        <w:rPr>
          <w:rFonts w:ascii="Arial" w:hAnsi="Arial"/>
          <w:b/>
          <w:sz w:val="24"/>
        </w:rPr>
        <w:t xml:space="preserve">Licenciada Norma Elisa MORONI </w:t>
      </w:r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L.C</w:t>
      </w:r>
      <w:proofErr w:type="spellEnd"/>
      <w:r>
        <w:rPr>
          <w:rFonts w:ascii="Arial" w:hAnsi="Arial"/>
          <w:sz w:val="24"/>
        </w:rPr>
        <w:t xml:space="preserve">. 05.778.293 -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3783) en un cargo de Profesor Adjunto ordinario con dedicación </w:t>
      </w:r>
      <w:proofErr w:type="spellStart"/>
      <w:r>
        <w:rPr>
          <w:rFonts w:ascii="Arial" w:hAnsi="Arial"/>
          <w:sz w:val="24"/>
        </w:rPr>
        <w:t>exclu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I, Disci</w:t>
      </w:r>
      <w:r>
        <w:rPr>
          <w:rFonts w:ascii="Arial" w:hAnsi="Arial"/>
          <w:sz w:val="24"/>
        </w:rPr>
        <w:softHyphen/>
        <w:t xml:space="preserve">plina: Programación, Asignatura: </w:t>
      </w:r>
      <w:r>
        <w:rPr>
          <w:rFonts w:ascii="Arial" w:hAnsi="Arial"/>
          <w:b/>
          <w:sz w:val="24"/>
        </w:rPr>
        <w:t>"Resolución de Problemas y Algoritmos"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5793)</w:t>
      </w:r>
      <w:r>
        <w:rPr>
          <w:rFonts w:ascii="Arial" w:hAnsi="Arial"/>
          <w:sz w:val="24"/>
        </w:rPr>
        <w:t xml:space="preserve">, en el Departamento de Ciencias </w:t>
      </w:r>
      <w:r w:rsidR="00E57A5E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</w:t>
      </w:r>
      <w:r w:rsidR="00700447" w:rsidRPr="00700447">
        <w:rPr>
          <w:rFonts w:ascii="Arial" w:hAnsi="Arial"/>
          <w:sz w:val="24"/>
        </w:rPr>
        <w:t xml:space="preserve"> </w:t>
      </w:r>
      <w:r w:rsidR="00700447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087C00" w:rsidRDefault="00087C00"/>
    <w:p w:rsidR="00087C00" w:rsidRDefault="00087C00"/>
    <w:sectPr w:rsidR="00087C00" w:rsidSect="0070044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620A"/>
    <w:rsid w:val="00087C00"/>
    <w:rsid w:val="003F5E30"/>
    <w:rsid w:val="005B620A"/>
    <w:rsid w:val="00700447"/>
    <w:rsid w:val="00E5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2000-06-08T19:07:00Z</cp:lastPrinted>
  <dcterms:created xsi:type="dcterms:W3CDTF">2025-07-06T04:00:00Z</dcterms:created>
  <dcterms:modified xsi:type="dcterms:W3CDTF">2025-07-06T04:00:00Z</dcterms:modified>
</cp:coreProperties>
</file>