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2D" w:rsidRDefault="00F5062D">
      <w:pPr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</w:t>
      </w:r>
      <w:r w:rsidR="0004155B">
        <w:rPr>
          <w:rFonts w:ascii="Arial" w:hAnsi="Arial"/>
          <w:b/>
          <w:lang w:val="es-ES_tradnl"/>
        </w:rPr>
        <w:t>I</w:t>
      </w:r>
      <w:r>
        <w:rPr>
          <w:rFonts w:ascii="Arial" w:hAnsi="Arial"/>
          <w:b/>
          <w:lang w:val="es-ES_tradnl"/>
        </w:rPr>
        <w:t>C-</w:t>
      </w:r>
      <w:r w:rsidR="0004155B">
        <w:rPr>
          <w:rFonts w:ascii="Arial" w:hAnsi="Arial"/>
          <w:b/>
          <w:lang w:val="es-ES_tradnl"/>
        </w:rPr>
        <w:t>247</w:t>
      </w:r>
      <w:r>
        <w:rPr>
          <w:rFonts w:ascii="Arial" w:hAnsi="Arial"/>
          <w:b/>
          <w:lang w:val="es-ES_tradnl"/>
        </w:rPr>
        <w:t>/0</w:t>
      </w:r>
      <w:r w:rsidR="0004155B">
        <w:rPr>
          <w:rFonts w:ascii="Arial" w:hAnsi="Arial"/>
          <w:b/>
          <w:lang w:val="es-ES_tradnl"/>
        </w:rPr>
        <w:t>5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Y CONSIDERANDO :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F5062D" w:rsidRDefault="00F5062D">
      <w:pPr>
        <w:pStyle w:val="Textoindependiente2"/>
        <w:ind w:firstLine="1418"/>
        <w:rPr>
          <w:rFonts w:ascii="Arial" w:hAnsi="Arial" w:cs="Arial"/>
          <w:bCs w:val="0"/>
          <w:iCs w:val="0"/>
          <w:lang w:val="es-AR"/>
        </w:rPr>
      </w:pPr>
      <w:r>
        <w:rPr>
          <w:rFonts w:ascii="Arial" w:hAnsi="Arial" w:cs="Arial"/>
          <w:bCs w:val="0"/>
          <w:iCs w:val="0"/>
          <w:lang w:val="es-AR"/>
        </w:rPr>
        <w:t>La n</w:t>
      </w:r>
      <w:r w:rsidR="0004155B">
        <w:rPr>
          <w:rFonts w:ascii="Arial" w:hAnsi="Arial" w:cs="Arial"/>
          <w:bCs w:val="0"/>
          <w:iCs w:val="0"/>
          <w:lang w:val="es-AR"/>
        </w:rPr>
        <w:t xml:space="preserve">ecesidad de renovar los representantes del Departamento de Ciencias e Ingeniería de la Computación </w:t>
      </w:r>
      <w:r w:rsidR="00E20FA2">
        <w:rPr>
          <w:rFonts w:ascii="Arial" w:hAnsi="Arial" w:cs="Arial"/>
          <w:bCs w:val="0"/>
          <w:iCs w:val="0"/>
          <w:lang w:val="es-AR"/>
        </w:rPr>
        <w:t>ante</w:t>
      </w:r>
      <w:r w:rsidR="0004155B">
        <w:rPr>
          <w:rFonts w:ascii="Arial" w:hAnsi="Arial" w:cs="Arial"/>
          <w:bCs w:val="0"/>
          <w:iCs w:val="0"/>
          <w:lang w:val="es-AR"/>
        </w:rPr>
        <w:t xml:space="preserve"> la Comisión Asesora ad hoc de </w:t>
      </w:r>
      <w:r w:rsidR="0004155B">
        <w:rPr>
          <w:rFonts w:ascii="Arial" w:hAnsi="Arial" w:cs="Arial"/>
          <w:lang w:val="es-AR"/>
        </w:rPr>
        <w:t>la Editorial de la Universidad Nacional del Sur (EdiUNS)</w:t>
      </w:r>
      <w:r w:rsidR="00E20FA2">
        <w:rPr>
          <w:rFonts w:ascii="Arial" w:hAnsi="Arial" w:cs="Arial"/>
          <w:bCs w:val="0"/>
          <w:iCs w:val="0"/>
          <w:lang w:val="es-AR"/>
        </w:rPr>
        <w:t>;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F5062D" w:rsidRDefault="00F5062D">
      <w:pPr>
        <w:jc w:val="both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POR ELLO,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</w:rPr>
      </w:pPr>
    </w:p>
    <w:p w:rsidR="00F5062D" w:rsidRDefault="00F5062D">
      <w:pPr>
        <w:pStyle w:val="Sangra2detindependiente"/>
      </w:pPr>
      <w:r>
        <w:t xml:space="preserve">El Consejo Departamental de Ciencias </w:t>
      </w:r>
      <w:r w:rsidR="0004155B">
        <w:t xml:space="preserve">e Ingeniería </w:t>
      </w:r>
      <w:r>
        <w:t xml:space="preserve">de la Computación en su reunión de fecha 07 de </w:t>
      </w:r>
      <w:r w:rsidR="0004155B">
        <w:t>dic</w:t>
      </w:r>
      <w:r>
        <w:t>iembre de 200</w:t>
      </w:r>
      <w:r w:rsidR="0004155B">
        <w:t>5</w:t>
      </w:r>
      <w:r>
        <w:t xml:space="preserve">                        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F5062D" w:rsidRDefault="00F5062D">
      <w:pPr>
        <w:jc w:val="center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R E S U E L V E :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F5062D" w:rsidRDefault="00F5062D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Art. 1º).- </w:t>
      </w:r>
      <w:r>
        <w:rPr>
          <w:rFonts w:ascii="Arial" w:hAnsi="Arial" w:cs="Arial"/>
          <w:lang w:val="es-AR"/>
        </w:rPr>
        <w:t xml:space="preserve">Designar a la señora </w:t>
      </w:r>
      <w:r>
        <w:rPr>
          <w:rFonts w:ascii="Arial" w:hAnsi="Arial" w:cs="Arial"/>
          <w:b/>
          <w:bCs/>
          <w:lang w:val="es-AR"/>
        </w:rPr>
        <w:t>Licenciada Norma Elisa MORONI</w:t>
      </w:r>
      <w:r>
        <w:rPr>
          <w:rFonts w:ascii="Arial" w:hAnsi="Arial" w:cs="Arial"/>
          <w:lang w:val="es-AR"/>
        </w:rPr>
        <w:t xml:space="preserve"> representante del D</w:t>
      </w:r>
      <w:r>
        <w:rPr>
          <w:rFonts w:ascii="Arial" w:hAnsi="Arial" w:cs="Arial"/>
          <w:u w:val="single"/>
          <w:lang w:val="es-AR"/>
        </w:rPr>
        <w:t>e</w:t>
      </w:r>
      <w:r>
        <w:rPr>
          <w:rFonts w:ascii="Arial" w:hAnsi="Arial" w:cs="Arial"/>
          <w:lang w:val="es-AR"/>
        </w:rPr>
        <w:t xml:space="preserve"> partamento de Ciencias </w:t>
      </w:r>
      <w:r w:rsidR="0004155B">
        <w:rPr>
          <w:rFonts w:ascii="Arial" w:hAnsi="Arial" w:cs="Arial"/>
          <w:lang w:val="es-AR"/>
        </w:rPr>
        <w:t xml:space="preserve">e Ingeniería </w:t>
      </w:r>
      <w:r>
        <w:rPr>
          <w:rFonts w:ascii="Arial" w:hAnsi="Arial" w:cs="Arial"/>
          <w:lang w:val="es-AR"/>
        </w:rPr>
        <w:t xml:space="preserve">de la Computación, en la Comisión Asesora ad hoc </w:t>
      </w:r>
      <w:r w:rsidR="0004155B">
        <w:rPr>
          <w:rFonts w:ascii="Arial" w:hAnsi="Arial" w:cs="Arial"/>
          <w:bCs/>
          <w:iCs/>
          <w:lang w:val="es-AR"/>
        </w:rPr>
        <w:t xml:space="preserve">de </w:t>
      </w:r>
      <w:r w:rsidR="0004155B">
        <w:rPr>
          <w:rFonts w:ascii="Arial" w:hAnsi="Arial" w:cs="Arial"/>
          <w:lang w:val="es-AR"/>
        </w:rPr>
        <w:t>la Editorial de la Universidad Nacional del Sur (EdiUNS)</w:t>
      </w:r>
      <w:r>
        <w:rPr>
          <w:rFonts w:ascii="Arial" w:hAnsi="Arial" w:cs="Arial"/>
          <w:lang w:val="es-AR"/>
        </w:rPr>
        <w:t>.-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Default="00F5062D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Art. 2º).-</w:t>
      </w:r>
      <w:r>
        <w:rPr>
          <w:rFonts w:ascii="Arial" w:hAnsi="Arial" w:cs="Arial"/>
          <w:lang w:val="es-AR"/>
        </w:rPr>
        <w:t xml:space="preserve"> Regístrese; comuníquese; </w:t>
      </w:r>
      <w:r w:rsidR="0004155B">
        <w:rPr>
          <w:rFonts w:ascii="Arial" w:hAnsi="Arial" w:cs="Arial"/>
          <w:lang w:val="es-AR"/>
        </w:rPr>
        <w:t xml:space="preserve">gírese a EdiUNS; pase a </w:t>
      </w:r>
      <w:r>
        <w:rPr>
          <w:rFonts w:ascii="Arial" w:hAnsi="Arial" w:cs="Arial"/>
          <w:lang w:val="es-AR"/>
        </w:rPr>
        <w:t>Rectorado para su conocimiento y demás efectos; cumplido, archívese.------------------------------------------------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Default="00F5062D">
      <w:pPr>
        <w:jc w:val="both"/>
        <w:rPr>
          <w:rFonts w:ascii="Arial" w:hAnsi="Arial" w:cs="Arial"/>
          <w:lang w:val="es-ES_tradnl"/>
        </w:rPr>
      </w:pPr>
    </w:p>
    <w:sectPr w:rsidR="00F5062D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EAE"/>
    <w:rsid w:val="0004155B"/>
    <w:rsid w:val="001B2EAE"/>
    <w:rsid w:val="001F6587"/>
    <w:rsid w:val="002A7498"/>
    <w:rsid w:val="00E20FA2"/>
    <w:rsid w:val="00EA0601"/>
    <w:rsid w:val="00F5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i/>
      <w:iCs/>
      <w:lang w:val="es-AR"/>
    </w:rPr>
  </w:style>
  <w:style w:type="paragraph" w:styleId="Textoindependiente2">
    <w:name w:val="Body Text 2"/>
    <w:basedOn w:val="Normal"/>
    <w:pPr>
      <w:jc w:val="both"/>
    </w:pPr>
    <w:rPr>
      <w:bCs/>
      <w:iCs/>
      <w:lang w:val="es-ES_tradnl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bCs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2001-11-22T21:29:00Z</cp:lastPrinted>
  <dcterms:created xsi:type="dcterms:W3CDTF">2025-07-06T04:07:00Z</dcterms:created>
  <dcterms:modified xsi:type="dcterms:W3CDTF">2025-07-06T04:07:00Z</dcterms:modified>
</cp:coreProperties>
</file>