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712E16">
        <w:rPr>
          <w:rFonts w:ascii="Arial" w:hAnsi="Arial" w:cs="Arial"/>
          <w:b/>
          <w:sz w:val="24"/>
        </w:rPr>
        <w:t>6</w:t>
      </w:r>
      <w:r w:rsidR="00403933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</w:t>
      </w:r>
      <w:r w:rsidR="00C32F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403933">
        <w:rPr>
          <w:rFonts w:ascii="Arial" w:hAnsi="Arial" w:cs="Arial"/>
          <w:sz w:val="24"/>
        </w:rPr>
        <w:t>Ing. Virginia Pérez</w:t>
      </w:r>
      <w:r>
        <w:rPr>
          <w:rFonts w:ascii="Arial" w:hAnsi="Arial" w:cs="Arial"/>
          <w:sz w:val="24"/>
        </w:rPr>
        <w:t xml:space="preserve"> como profesor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C32F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5F1417">
        <w:rPr>
          <w:rFonts w:ascii="Arial" w:hAnsi="Arial" w:cs="Arial"/>
          <w:sz w:val="24"/>
        </w:rPr>
        <w:t>uno</w:t>
      </w:r>
      <w:r>
        <w:rPr>
          <w:rFonts w:ascii="Arial" w:hAnsi="Arial" w:cs="Arial"/>
          <w:sz w:val="24"/>
        </w:rPr>
        <w:t xml:space="preserve">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5F141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5F1417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  <w:r w:rsidR="00C32FB0">
        <w:rPr>
          <w:rFonts w:ascii="Arial" w:hAnsi="Arial" w:cs="Arial"/>
          <w:b/>
          <w:bCs/>
          <w:sz w:val="24"/>
          <w:lang w:val="pt-BR"/>
        </w:rPr>
        <w:t xml:space="preserve"> </w:t>
      </w:r>
    </w:p>
    <w:p w:rsidR="00C32FB0" w:rsidRDefault="00C32FB0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>Designar a</w:t>
      </w:r>
      <w:r w:rsidR="00C32F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403933">
        <w:rPr>
          <w:rFonts w:ascii="Arial" w:hAnsi="Arial" w:cs="Arial"/>
          <w:b/>
          <w:bCs/>
          <w:sz w:val="24"/>
        </w:rPr>
        <w:t xml:space="preserve">Ingeniera Virginia Laura PÉREZ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C32FB0">
        <w:rPr>
          <w:rFonts w:ascii="Arial" w:hAnsi="Arial" w:cs="Arial"/>
          <w:bCs/>
          <w:sz w:val="24"/>
        </w:rPr>
        <w:t>25.</w:t>
      </w:r>
      <w:r w:rsidR="00403933">
        <w:rPr>
          <w:rFonts w:ascii="Arial" w:hAnsi="Arial" w:cs="Arial"/>
          <w:bCs/>
          <w:sz w:val="24"/>
        </w:rPr>
        <w:t>908.867</w:t>
      </w:r>
      <w:r>
        <w:rPr>
          <w:rFonts w:ascii="Arial" w:hAnsi="Arial" w:cs="Arial"/>
          <w:bCs/>
          <w:sz w:val="24"/>
        </w:rPr>
        <w:t>*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403933">
        <w:rPr>
          <w:rFonts w:ascii="Arial" w:hAnsi="Arial" w:cs="Arial"/>
          <w:bCs/>
          <w:sz w:val="24"/>
        </w:rPr>
        <w:t>10274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como profesor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5F1417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712E1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///CDCIC-26</w:t>
      </w:r>
      <w:r w:rsidR="00403933">
        <w:rPr>
          <w:rFonts w:ascii="Arial" w:hAnsi="Arial" w:cs="Arial"/>
          <w:b/>
          <w:bCs/>
          <w:sz w:val="24"/>
        </w:rPr>
        <w:t>1</w:t>
      </w:r>
      <w:r w:rsidR="00803922">
        <w:rPr>
          <w:rFonts w:ascii="Arial" w:hAnsi="Arial" w:cs="Arial"/>
          <w:b/>
          <w:bCs/>
          <w:sz w:val="24"/>
        </w:rPr>
        <w:t>/05</w:t>
      </w: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C32FB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SEISCIENTOS CINCUENTA ($ 650.-)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2D63E9"/>
    <w:rsid w:val="002E5F60"/>
    <w:rsid w:val="003B4948"/>
    <w:rsid w:val="00403933"/>
    <w:rsid w:val="00445629"/>
    <w:rsid w:val="00450AE5"/>
    <w:rsid w:val="005F1417"/>
    <w:rsid w:val="00616636"/>
    <w:rsid w:val="00712E16"/>
    <w:rsid w:val="00802D9F"/>
    <w:rsid w:val="00803922"/>
    <w:rsid w:val="008D2A15"/>
    <w:rsid w:val="00AB4B09"/>
    <w:rsid w:val="00B4370A"/>
    <w:rsid w:val="00BE7C26"/>
    <w:rsid w:val="00C31939"/>
    <w:rsid w:val="00C32FB0"/>
    <w:rsid w:val="00C643CD"/>
    <w:rsid w:val="00E50DBE"/>
    <w:rsid w:val="00E90752"/>
    <w:rsid w:val="00FA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