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5D5D11" w:rsidRDefault="005D5D11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CDCIC-2</w:t>
      </w:r>
      <w:r w:rsidR="005D5D11">
        <w:rPr>
          <w:lang w:val="es-AR"/>
        </w:rPr>
        <w:t>66</w:t>
      </w:r>
      <w:r>
        <w:rPr>
          <w:lang w:val="es-AR"/>
        </w:rPr>
        <w:t>/0</w:t>
      </w:r>
      <w:r w:rsidR="005D5D11">
        <w:rPr>
          <w:lang w:val="es-AR"/>
        </w:rPr>
        <w:t>5</w:t>
      </w:r>
      <w:r>
        <w:rPr>
          <w:lang w:val="es-AR"/>
        </w:rPr>
        <w:t xml:space="preserve">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8F404A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8F404A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8F404A">
        <w:rPr>
          <w:rFonts w:ascii="Arial" w:hAnsi="Arial"/>
          <w:sz w:val="24"/>
          <w:lang w:val="es-AR"/>
        </w:rPr>
        <w:t>3180</w:t>
      </w:r>
      <w:r>
        <w:rPr>
          <w:rFonts w:ascii="Arial" w:hAnsi="Arial"/>
          <w:sz w:val="24"/>
          <w:lang w:val="es-AR"/>
        </w:rPr>
        <w:t>/0</w:t>
      </w:r>
      <w:r w:rsidR="008F404A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4F24C4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MIL ($ </w:t>
      </w:r>
      <w:r w:rsidR="004F24C4">
        <w:rPr>
          <w:rFonts w:ascii="Arial" w:hAnsi="Arial"/>
          <w:sz w:val="24"/>
          <w:lang w:val="es-AR"/>
        </w:rPr>
        <w:t>3.00</w:t>
      </w:r>
      <w:r>
        <w:rPr>
          <w:rFonts w:ascii="Arial" w:hAnsi="Arial"/>
          <w:sz w:val="24"/>
          <w:lang w:val="es-AR"/>
        </w:rPr>
        <w:t xml:space="preserve">0.-), para cubrir un cargo de profesor con destino a la ciudad de </w:t>
      </w:r>
      <w:r w:rsidR="004F24C4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</w:t>
      </w:r>
      <w:r w:rsidR="005D5D11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</w:t>
      </w:r>
      <w:r w:rsidR="005D5D11">
        <w:rPr>
          <w:rFonts w:ascii="Arial" w:hAnsi="Arial"/>
          <w:sz w:val="24"/>
          <w:lang w:val="es-AR"/>
        </w:rPr>
        <w:t>6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el </w:t>
      </w:r>
      <w:r w:rsidR="00AC124E">
        <w:rPr>
          <w:rFonts w:ascii="Arial" w:hAnsi="Arial"/>
          <w:sz w:val="24"/>
          <w:lang w:val="es-AR"/>
        </w:rPr>
        <w:t>primer día hábil anterior al receso docente del primer cuatrimestre del 200</w:t>
      </w:r>
      <w:r w:rsidR="005D5D11">
        <w:rPr>
          <w:rFonts w:ascii="Arial" w:hAnsi="Arial"/>
          <w:sz w:val="24"/>
          <w:lang w:val="es-AR"/>
        </w:rPr>
        <w:t>6</w:t>
      </w:r>
      <w:r w:rsidR="00AC124E">
        <w:rPr>
          <w:rFonts w:ascii="Arial" w:hAnsi="Arial"/>
          <w:sz w:val="24"/>
          <w:lang w:val="es-AR"/>
        </w:rPr>
        <w:t>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del </w:t>
      </w:r>
      <w:r w:rsidR="004F24C4">
        <w:rPr>
          <w:rFonts w:ascii="Arial" w:hAnsi="Arial"/>
          <w:sz w:val="24"/>
          <w:lang w:val="es-AR"/>
        </w:rPr>
        <w:t>Magíster Sergio Alejandro G</w:t>
      </w:r>
      <w:r w:rsidR="00FF7A16">
        <w:rPr>
          <w:rFonts w:ascii="Arial" w:hAnsi="Arial"/>
          <w:sz w:val="24"/>
          <w:lang w:val="es-AR"/>
        </w:rPr>
        <w:t>ó</w:t>
      </w:r>
      <w:r w:rsidR="004F24C4">
        <w:rPr>
          <w:rFonts w:ascii="Arial" w:hAnsi="Arial"/>
          <w:sz w:val="24"/>
          <w:lang w:val="es-AR"/>
        </w:rPr>
        <w:t>mez</w:t>
      </w:r>
      <w:r>
        <w:rPr>
          <w:rFonts w:ascii="Arial" w:hAnsi="Arial"/>
          <w:sz w:val="24"/>
          <w:lang w:val="es-AR"/>
        </w:rPr>
        <w:t xml:space="preserve"> para hacerse cargo del dictado de la asignatura “</w:t>
      </w:r>
      <w:r w:rsidR="004F24C4">
        <w:rPr>
          <w:rFonts w:ascii="Arial" w:hAnsi="Arial"/>
          <w:sz w:val="24"/>
          <w:lang w:val="es-AR"/>
        </w:rPr>
        <w:t>Introducción a la Operación de Computadoras Personales</w:t>
      </w:r>
      <w:r>
        <w:rPr>
          <w:rFonts w:ascii="Arial" w:hAnsi="Arial"/>
          <w:sz w:val="24"/>
          <w:lang w:val="es-AR"/>
        </w:rPr>
        <w:t xml:space="preserve">”, en la ciudad de </w:t>
      </w:r>
      <w:r w:rsidR="004F24C4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5D5D1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5D5D1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AC124E">
        <w:rPr>
          <w:rFonts w:ascii="Arial" w:hAnsi="Arial"/>
          <w:b/>
          <w:sz w:val="24"/>
          <w:lang w:val="es-AR"/>
        </w:rPr>
        <w:t xml:space="preserve"> su reunión de fecha 2</w:t>
      </w:r>
      <w:r w:rsidR="005D5D11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5D5D11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5D5D11">
        <w:rPr>
          <w:rFonts w:ascii="Arial" w:hAnsi="Arial"/>
          <w:sz w:val="24"/>
          <w:lang w:val="es-AR"/>
        </w:rPr>
        <w:t>.- Establecer una asignación complementaria</w:t>
      </w:r>
      <w:r>
        <w:rPr>
          <w:rFonts w:ascii="Arial" w:hAnsi="Arial"/>
          <w:sz w:val="24"/>
          <w:lang w:val="es-AR"/>
        </w:rPr>
        <w:t xml:space="preserve"> al señor </w:t>
      </w:r>
      <w:r w:rsidR="004F24C4">
        <w:rPr>
          <w:rFonts w:ascii="Arial" w:hAnsi="Arial"/>
          <w:b/>
          <w:bCs/>
          <w:sz w:val="24"/>
          <w:lang w:val="es-AR"/>
        </w:rPr>
        <w:t xml:space="preserve">Magíster Sergio </w:t>
      </w:r>
      <w:r>
        <w:rPr>
          <w:rFonts w:ascii="Arial" w:hAnsi="Arial"/>
          <w:b/>
          <w:bCs/>
          <w:sz w:val="24"/>
          <w:lang w:val="es-AR"/>
        </w:rPr>
        <w:t xml:space="preserve">Alejandro </w:t>
      </w:r>
      <w:r w:rsidR="004F24C4">
        <w:rPr>
          <w:rFonts w:ascii="Arial" w:hAnsi="Arial"/>
          <w:b/>
          <w:bCs/>
          <w:sz w:val="24"/>
          <w:lang w:val="es-AR"/>
        </w:rPr>
        <w:t>GOMEZ</w:t>
      </w:r>
      <w:r w:rsidR="004F24C4">
        <w:rPr>
          <w:rFonts w:ascii="Arial" w:hAnsi="Arial"/>
          <w:sz w:val="24"/>
          <w:lang w:val="es-AR"/>
        </w:rPr>
        <w:t xml:space="preserve"> (</w:t>
      </w:r>
      <w:proofErr w:type="spellStart"/>
      <w:r w:rsidR="004F24C4">
        <w:rPr>
          <w:rFonts w:ascii="Arial" w:hAnsi="Arial"/>
          <w:sz w:val="24"/>
          <w:lang w:val="es-AR"/>
        </w:rPr>
        <w:t>Leg</w:t>
      </w:r>
      <w:proofErr w:type="spellEnd"/>
      <w:r w:rsidR="004F24C4">
        <w:rPr>
          <w:rFonts w:ascii="Arial" w:hAnsi="Arial"/>
          <w:sz w:val="24"/>
          <w:lang w:val="es-AR"/>
        </w:rPr>
        <w:t>. 10189</w:t>
      </w:r>
      <w:r>
        <w:rPr>
          <w:rFonts w:ascii="Arial" w:hAnsi="Arial"/>
          <w:sz w:val="24"/>
          <w:lang w:val="es-AR"/>
        </w:rPr>
        <w:t xml:space="preserve"> * 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>. 2</w:t>
      </w:r>
      <w:r w:rsidR="004F24C4">
        <w:rPr>
          <w:rFonts w:ascii="Arial" w:hAnsi="Arial"/>
          <w:sz w:val="24"/>
          <w:lang w:val="es-AR"/>
        </w:rPr>
        <w:t>1.706.624</w:t>
      </w:r>
      <w:r>
        <w:rPr>
          <w:rFonts w:ascii="Arial" w:hAnsi="Arial"/>
          <w:sz w:val="24"/>
          <w:lang w:val="es-AR"/>
        </w:rPr>
        <w:t>),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F24C4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F24C4">
        <w:rPr>
          <w:rFonts w:ascii="Arial" w:hAnsi="Arial"/>
          <w:sz w:val="24"/>
          <w:lang w:val="es-AR"/>
        </w:rPr>
        <w:t>7710</w:t>
      </w:r>
      <w:r>
        <w:rPr>
          <w:rFonts w:ascii="Arial" w:hAnsi="Arial"/>
          <w:sz w:val="24"/>
          <w:lang w:val="es-AR"/>
        </w:rPr>
        <w:t xml:space="preserve">), en la ciudad de </w:t>
      </w:r>
      <w:r w:rsidR="004F24C4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>, entre el 1</w:t>
      </w:r>
      <w:r w:rsidR="005D5D11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de marzo </w:t>
      </w:r>
      <w:r w:rsidR="005D5D11">
        <w:rPr>
          <w:rFonts w:ascii="Arial" w:hAnsi="Arial"/>
          <w:sz w:val="24"/>
          <w:lang w:val="es-AR"/>
        </w:rPr>
        <w:t>de 2006</w:t>
      </w:r>
      <w:r w:rsidR="00AC124E">
        <w:rPr>
          <w:rFonts w:ascii="Arial" w:hAnsi="Arial"/>
          <w:sz w:val="24"/>
          <w:lang w:val="es-AR"/>
        </w:rPr>
        <w:t xml:space="preserve"> y el primer día hábil anterior al receso docente del primer cuatrimestre del 200</w:t>
      </w:r>
      <w:r w:rsidR="005D5D11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5D5D11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4F24C4">
        <w:rPr>
          <w:rFonts w:ascii="Arial" w:hAnsi="Arial"/>
          <w:b/>
          <w:bCs/>
          <w:sz w:val="24"/>
          <w:lang w:val="es-AR"/>
        </w:rPr>
        <w:t>TRES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4F24C4">
        <w:rPr>
          <w:rFonts w:ascii="Arial" w:hAnsi="Arial"/>
          <w:b/>
          <w:bCs/>
          <w:sz w:val="24"/>
          <w:lang w:val="es-AR"/>
        </w:rPr>
        <w:t>3</w:t>
      </w:r>
      <w:r>
        <w:rPr>
          <w:rFonts w:ascii="Arial" w:hAnsi="Arial"/>
          <w:b/>
          <w:bCs/>
          <w:sz w:val="24"/>
          <w:lang w:val="es-AR"/>
        </w:rPr>
        <w:t>.</w:t>
      </w:r>
      <w:r w:rsidR="004F24C4">
        <w:rPr>
          <w:rFonts w:ascii="Arial" w:hAnsi="Arial"/>
          <w:b/>
          <w:bCs/>
          <w:sz w:val="24"/>
          <w:lang w:val="es-AR"/>
        </w:rPr>
        <w:t>00</w:t>
      </w:r>
      <w:r>
        <w:rPr>
          <w:rFonts w:ascii="Arial" w:hAnsi="Arial"/>
          <w:b/>
          <w:bCs/>
          <w:sz w:val="24"/>
          <w:lang w:val="es-AR"/>
        </w:rPr>
        <w:t>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</w:t>
      </w:r>
      <w:r w:rsidR="005D5D11">
        <w:rPr>
          <w:rFonts w:ascii="Arial" w:hAnsi="Arial"/>
          <w:sz w:val="24"/>
          <w:lang w:val="es-AR"/>
        </w:rPr>
        <w:t>.-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FF7A16" w:rsidRDefault="00FF7A16" w:rsidP="00FF7A1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A01F4F" w:rsidRDefault="00FF7A16" w:rsidP="00FF7A16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</w:t>
      </w:r>
    </w:p>
    <w:p w:rsidR="00FF7A16" w:rsidRDefault="00A01F4F" w:rsidP="00FF7A1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alumnos interesados en rendir, dentro del período de validez del cursado de la</w:t>
      </w:r>
      <w:r w:rsidR="00FF7A16">
        <w:rPr>
          <w:rFonts w:ascii="Arial" w:hAnsi="Arial"/>
          <w:b/>
          <w:bCs/>
          <w:sz w:val="24"/>
          <w:lang w:val="es-AR"/>
        </w:rPr>
        <w:t xml:space="preserve"> </w:t>
      </w:r>
      <w:proofErr w:type="spellStart"/>
      <w:r>
        <w:rPr>
          <w:rFonts w:ascii="Arial" w:hAnsi="Arial"/>
          <w:bCs/>
          <w:sz w:val="24"/>
          <w:lang w:val="es-AR"/>
        </w:rPr>
        <w:t>asignatu</w:t>
      </w:r>
      <w:proofErr w:type="spellEnd"/>
      <w:r>
        <w:rPr>
          <w:rFonts w:ascii="Arial" w:hAnsi="Arial"/>
          <w:bCs/>
          <w:sz w:val="24"/>
          <w:lang w:val="es-AR"/>
        </w:rPr>
        <w:t>-</w:t>
      </w:r>
      <w:r w:rsidR="00FF7A16"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</w:t>
      </w:r>
      <w:r w:rsidR="00FF7A16">
        <w:rPr>
          <w:rFonts w:ascii="Arial" w:hAnsi="Arial"/>
          <w:sz w:val="24"/>
          <w:lang w:val="es-AR"/>
        </w:rPr>
        <w:t xml:space="preserve">  </w:t>
      </w:r>
    </w:p>
    <w:p w:rsidR="00A76DFC" w:rsidRDefault="00A76DFC" w:rsidP="00A76DFC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FF7A16" w:rsidRDefault="00FF7A16" w:rsidP="00A76DFC">
      <w:pPr>
        <w:jc w:val="right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5D5D11" w:rsidRDefault="005D5D11" w:rsidP="00A76DFC">
      <w:pPr>
        <w:pStyle w:val="Ttulo3"/>
        <w:rPr>
          <w:lang w:val="es-AR"/>
        </w:rPr>
      </w:pPr>
    </w:p>
    <w:p w:rsidR="00A76DFC" w:rsidRDefault="00A76DFC" w:rsidP="00A76DFC">
      <w:pPr>
        <w:pStyle w:val="Ttulo3"/>
        <w:rPr>
          <w:lang w:val="es-AR"/>
        </w:rPr>
      </w:pPr>
      <w:r>
        <w:rPr>
          <w:lang w:val="es-AR"/>
        </w:rPr>
        <w:t>///CDCIC-2</w:t>
      </w:r>
      <w:r w:rsidR="005D5D11">
        <w:rPr>
          <w:lang w:val="es-AR"/>
        </w:rPr>
        <w:t>66</w:t>
      </w:r>
      <w:r>
        <w:rPr>
          <w:lang w:val="es-AR"/>
        </w:rPr>
        <w:t>/0</w:t>
      </w:r>
      <w:r w:rsidR="005D5D11">
        <w:rPr>
          <w:lang w:val="es-AR"/>
        </w:rPr>
        <w:t>5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E47184" w:rsidRPr="00A76DFC" w:rsidRDefault="00A01F4F">
      <w:pPr>
        <w:jc w:val="both"/>
        <w:rPr>
          <w:rFonts w:ascii="Arial" w:hAnsi="Arial"/>
          <w:b/>
          <w:bCs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r</w:t>
      </w:r>
      <w:r w:rsidR="00E47184">
        <w:rPr>
          <w:rFonts w:ascii="Arial" w:hAnsi="Arial"/>
          <w:sz w:val="24"/>
          <w:lang w:val="es-AR"/>
        </w:rPr>
        <w:t>a</w:t>
      </w:r>
      <w:proofErr w:type="spellEnd"/>
      <w:r w:rsidR="00E47184">
        <w:rPr>
          <w:rFonts w:ascii="Arial" w:hAnsi="Arial"/>
          <w:sz w:val="24"/>
          <w:lang w:val="es-AR"/>
        </w:rPr>
        <w:t xml:space="preserve"> (Art. </w:t>
      </w:r>
      <w:r w:rsidR="005D5D11">
        <w:rPr>
          <w:rFonts w:ascii="Arial" w:hAnsi="Arial"/>
          <w:sz w:val="24"/>
          <w:lang w:val="es-AR"/>
        </w:rPr>
        <w:t>9</w:t>
      </w:r>
      <w:r w:rsidR="00E47184">
        <w:rPr>
          <w:rFonts w:ascii="Arial" w:hAnsi="Arial"/>
          <w:sz w:val="24"/>
          <w:lang w:val="es-AR"/>
        </w:rPr>
        <w:t>º res. CSU-7</w:t>
      </w:r>
      <w:r w:rsidR="005D5D11">
        <w:rPr>
          <w:rFonts w:ascii="Arial" w:hAnsi="Arial"/>
          <w:sz w:val="24"/>
          <w:lang w:val="es-AR"/>
        </w:rPr>
        <w:t>8</w:t>
      </w:r>
      <w:r w:rsidR="00E47184">
        <w:rPr>
          <w:rFonts w:ascii="Arial" w:hAnsi="Arial"/>
          <w:sz w:val="24"/>
          <w:lang w:val="es-AR"/>
        </w:rPr>
        <w:t>9/0</w:t>
      </w:r>
      <w:r w:rsidR="005D5D11">
        <w:rPr>
          <w:rFonts w:ascii="Arial" w:hAnsi="Arial"/>
          <w:sz w:val="24"/>
          <w:lang w:val="es-AR"/>
        </w:rPr>
        <w:t>5</w:t>
      </w:r>
      <w:r w:rsidR="00E47184">
        <w:rPr>
          <w:rFonts w:ascii="Arial" w:hAnsi="Arial"/>
          <w:sz w:val="24"/>
          <w:lang w:val="es-AR"/>
        </w:rPr>
        <w:t>).</w:t>
      </w:r>
      <w:r w:rsidR="00EC7515">
        <w:rPr>
          <w:rFonts w:ascii="Arial" w:hAnsi="Arial"/>
          <w:sz w:val="24"/>
          <w:lang w:val="es-AR"/>
        </w:rPr>
        <w:t>-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 xml:space="preserve">.- Para los exámenes finales adicionales que se requiera tomar y que excedan a los indicados en el Artículo anterior, se abonará al Profesor la suma de pesos CIENTO VEINTICINCO ($ 125,00) como asignación complementaria bruta, la cual incluye la proporción del sueldo anual complementario, más los gastos de viaje, por cada turno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que se tome en la localidad en que se dicte la carrera, reconociéndose hasta un máximo de CUATRO (4) turnos de </w:t>
      </w:r>
      <w:proofErr w:type="spellStart"/>
      <w:r>
        <w:rPr>
          <w:rFonts w:ascii="Arial" w:hAnsi="Arial"/>
          <w:sz w:val="24"/>
          <w:lang w:val="es-AR"/>
        </w:rPr>
        <w:t>exámen</w:t>
      </w:r>
      <w:proofErr w:type="spellEnd"/>
      <w:r>
        <w:rPr>
          <w:rFonts w:ascii="Arial" w:hAnsi="Arial"/>
          <w:sz w:val="24"/>
          <w:lang w:val="es-AR"/>
        </w:rPr>
        <w:t xml:space="preserve"> adicionales a los fijados en el Artículo anterior (Art. </w:t>
      </w:r>
      <w:r w:rsidR="005D5D11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>º de la res. CSU-7</w:t>
      </w:r>
      <w:r w:rsidR="005D5D11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5D5D11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4710AE" w:rsidRDefault="004710AE" w:rsidP="004710AE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4710AE" w:rsidRDefault="004710AE" w:rsidP="004710A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 Centro de Costos 93 – PEUZO </w:t>
      </w:r>
      <w:r w:rsidR="00FF7A16">
        <w:rPr>
          <w:rFonts w:ascii="Arial" w:hAnsi="Arial"/>
          <w:sz w:val="24"/>
          <w:lang w:val="es-AR"/>
        </w:rPr>
        <w:t>Tres Arroyos</w:t>
      </w:r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 w:rsidSect="005D5D1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72826"/>
    <w:rsid w:val="000C57E7"/>
    <w:rsid w:val="000C7E57"/>
    <w:rsid w:val="003906B5"/>
    <w:rsid w:val="004710AE"/>
    <w:rsid w:val="004F24C4"/>
    <w:rsid w:val="005D5D11"/>
    <w:rsid w:val="0084777F"/>
    <w:rsid w:val="008F404A"/>
    <w:rsid w:val="009F69B8"/>
    <w:rsid w:val="00A01F4F"/>
    <w:rsid w:val="00A76DFC"/>
    <w:rsid w:val="00AC124E"/>
    <w:rsid w:val="00D55E44"/>
    <w:rsid w:val="00E47184"/>
    <w:rsid w:val="00EC7515"/>
    <w:rsid w:val="00FF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2005-02-23T11:59:00Z</cp:lastPrinted>
  <dcterms:created xsi:type="dcterms:W3CDTF">2025-07-06T04:08:00Z</dcterms:created>
  <dcterms:modified xsi:type="dcterms:W3CDTF">2025-07-06T04:08:00Z</dcterms:modified>
</cp:coreProperties>
</file>