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5B2297">
      <w:pPr>
        <w:rPr>
          <w:rFonts w:ascii="Arial" w:hAnsi="Arial" w:cs="Arial"/>
          <w:sz w:val="24"/>
          <w:lang w:val="es-ES_tradnl"/>
        </w:rPr>
      </w:pPr>
    </w:p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CDCIC-0</w:t>
      </w:r>
      <w:r w:rsidR="00B64AEE">
        <w:rPr>
          <w:lang w:val="es-ES_tradnl"/>
        </w:rPr>
        <w:t>29</w:t>
      </w:r>
      <w:r>
        <w:rPr>
          <w:lang w:val="es-ES_tradnl"/>
        </w:rPr>
        <w:t>/06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“Lógica para Ciencias de la Computación”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DCC-3406/0 * resolución CDCIC-228/05);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se encuentra cubierto por prorroga de designación del Lic. </w:t>
      </w:r>
      <w:proofErr w:type="spellStart"/>
      <w:r>
        <w:t>Grandinetti</w:t>
      </w:r>
      <w:proofErr w:type="spellEnd"/>
      <w:r>
        <w:t>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Licenciado Walter Marcelo </w:t>
      </w:r>
      <w:proofErr w:type="spellStart"/>
      <w:r>
        <w:rPr>
          <w:lang w:val="es-ES_tradnl"/>
        </w:rPr>
        <w:t>Grandinetti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5B2297" w:rsidP="000B4A77">
      <w:pPr>
        <w:pStyle w:val="Textoindependiente2"/>
        <w:spacing w:line="260" w:lineRule="exact"/>
        <w:jc w:val="left"/>
      </w:pPr>
      <w:r>
        <w:t>en su reunión de fecha 08 de marzo de 2006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>Walter Marcelo GRANDINETTI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24.413.597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9778),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“Lógica para Ciencias de la Computación”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5704),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01 de abril de 2006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“Inteligencia Artificial”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5684)</w:t>
      </w:r>
      <w:r>
        <w:rPr>
          <w:rFonts w:ascii="Arial" w:hAnsi="Arial"/>
          <w:sz w:val="24"/>
          <w:lang w:val="es-ES_tradnl"/>
        </w:rPr>
        <w:t>, por el término de dos (02) años, a partir del 01 de abril de 2006.-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502F45"/>
    <w:rsid w:val="005B2297"/>
    <w:rsid w:val="00B64AEE"/>
    <w:rsid w:val="00CF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2025-07-06T04:11:00Z</dcterms:created>
  <dcterms:modified xsi:type="dcterms:W3CDTF">2025-07-06T04:11:00Z</dcterms:modified>
</cp:coreProperties>
</file>