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2338/97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DCIC-</w:t>
      </w:r>
      <w:r w:rsidR="00C234E5">
        <w:rPr>
          <w:rFonts w:ascii="Arial" w:hAnsi="Arial"/>
          <w:b/>
          <w:sz w:val="24"/>
          <w:lang w:val="es-AR"/>
        </w:rPr>
        <w:t>002/06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"A" con dedicación simple, en el Area: III, Disciplina: Desarrollo de Sistemas, Asignatura: </w:t>
      </w:r>
      <w:r>
        <w:rPr>
          <w:rFonts w:ascii="Arial" w:hAnsi="Arial"/>
          <w:i/>
          <w:smallCaps/>
          <w:sz w:val="24"/>
          <w:lang w:val="es-AR"/>
        </w:rPr>
        <w:t>“Análisis y Diseño de Sistemas”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C234E5">
        <w:rPr>
          <w:rFonts w:ascii="Arial" w:hAnsi="Arial"/>
          <w:sz w:val="24"/>
          <w:lang w:val="es-AR"/>
        </w:rPr>
        <w:t>3406</w:t>
      </w:r>
      <w:r>
        <w:rPr>
          <w:rFonts w:ascii="Arial" w:hAnsi="Arial"/>
          <w:sz w:val="24"/>
          <w:lang w:val="es-AR"/>
        </w:rPr>
        <w:t>/0</w:t>
      </w:r>
      <w:r w:rsidR="00C234E5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C234E5">
        <w:rPr>
          <w:rFonts w:ascii="Arial" w:hAnsi="Arial"/>
          <w:sz w:val="24"/>
          <w:lang w:val="es-AR"/>
        </w:rPr>
        <w:t>219</w:t>
      </w:r>
      <w:r>
        <w:rPr>
          <w:rFonts w:ascii="Arial" w:hAnsi="Arial"/>
          <w:sz w:val="24"/>
          <w:lang w:val="es-AR"/>
        </w:rPr>
        <w:t>/0</w:t>
      </w:r>
      <w:r w:rsidR="00C234E5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designación del señor Licenciado Víctor Marcos Ferracutti;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Licenciado Víctor Marcos Ferracutti,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Sangradetextonormal"/>
        <w:rPr>
          <w:lang w:val="es-AR"/>
        </w:rPr>
      </w:pPr>
      <w:r>
        <w:rPr>
          <w:lang w:val="es-AR"/>
        </w:rPr>
        <w:t xml:space="preserve">El </w:t>
      </w:r>
      <w:r w:rsidR="00C234E5">
        <w:rPr>
          <w:lang w:val="es-AR"/>
        </w:rPr>
        <w:t xml:space="preserve">Director Decano del Departamento del </w:t>
      </w:r>
      <w:r>
        <w:rPr>
          <w:lang w:val="es-AR"/>
        </w:rPr>
        <w:t>Ciencias e Ingeniería de la Computación</w:t>
      </w:r>
      <w:r w:rsidR="00C234E5">
        <w:rPr>
          <w:lang w:val="es-AR"/>
        </w:rPr>
        <w:t xml:space="preserve"> ad referéndum del Consejo Departamental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Víctor Marcos FERRACUTTI </w:t>
      </w:r>
      <w:r>
        <w:rPr>
          <w:rFonts w:ascii="Arial" w:hAnsi="Arial"/>
          <w:sz w:val="24"/>
          <w:lang w:val="es-AR"/>
        </w:rPr>
        <w:t>(Leg. 8082*</w:t>
      </w:r>
      <w:proofErr w:type="spellStart"/>
      <w:r>
        <w:rPr>
          <w:rFonts w:ascii="Arial" w:hAnsi="Arial"/>
          <w:sz w:val="24"/>
          <w:lang w:val="es-AR"/>
        </w:rPr>
        <w:t>D.N</w:t>
      </w:r>
      <w:proofErr w:type="spellEnd"/>
      <w:r>
        <w:rPr>
          <w:rFonts w:ascii="Arial" w:hAnsi="Arial"/>
          <w:sz w:val="24"/>
          <w:lang w:val="es-AR"/>
        </w:rPr>
        <w:t xml:space="preserve">. I. 22.049.808), en un cargo de Ayudante de Docencia "A" con dedicación simple,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“Análisis y Diseño de Siste-mas” (Cod. 5534)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C234E5">
        <w:rPr>
          <w:rFonts w:ascii="Arial" w:hAnsi="Arial"/>
          <w:sz w:val="24"/>
          <w:lang w:val="es-AR"/>
        </w:rPr>
        <w:t>e la Computación, a partir del 01</w:t>
      </w:r>
      <w:r>
        <w:rPr>
          <w:rFonts w:ascii="Arial" w:hAnsi="Arial"/>
          <w:sz w:val="24"/>
          <w:lang w:val="es-AR"/>
        </w:rPr>
        <w:t xml:space="preserve"> de abril de 2006 y por el término de dos (02) años.-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Licenciado Ferracutti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“Administra-ción y Gestión de Proyectos de Software” (Cod. 7500)</w:t>
      </w:r>
      <w:r>
        <w:rPr>
          <w:rFonts w:ascii="Arial" w:hAnsi="Arial"/>
          <w:sz w:val="24"/>
          <w:lang w:val="es-AR"/>
        </w:rPr>
        <w:t>, a partir del 01 de abril de 2006 y por el término de dos (2) años.-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3B0D41"/>
    <w:rsid w:val="0061155D"/>
    <w:rsid w:val="00624A6D"/>
    <w:rsid w:val="00C234E5"/>
    <w:rsid w:val="00E4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2006-03-13T15:28:00Z</cp:lastPrinted>
  <dcterms:created xsi:type="dcterms:W3CDTF">2025-07-06T04:24:00Z</dcterms:created>
  <dcterms:modified xsi:type="dcterms:W3CDTF">2025-07-06T04:24:00Z</dcterms:modified>
</cp:coreProperties>
</file>