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486489" w:rsidP="00FB4593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8157D5">
        <w:rPr>
          <w:lang w:val="es-ES_tradnl"/>
        </w:rPr>
        <w:t>0</w:t>
      </w:r>
      <w:r w:rsidR="00830B9F">
        <w:rPr>
          <w:lang w:val="es-ES_tradnl"/>
        </w:rPr>
        <w:t>33</w:t>
      </w:r>
      <w:r w:rsidR="00994123">
        <w:rPr>
          <w:lang w:val="es-ES_tradnl"/>
        </w:rPr>
        <w:t>/0</w:t>
      </w:r>
      <w:r w:rsidR="003B4607">
        <w:rPr>
          <w:lang w:val="es-ES_tradnl"/>
        </w:rPr>
        <w:t>8</w:t>
      </w:r>
    </w:p>
    <w:p w:rsidR="00994123" w:rsidRDefault="00FB4593" w:rsidP="00FB4593">
      <w:pPr>
        <w:widowControl w:val="0"/>
        <w:tabs>
          <w:tab w:val="left" w:pos="2860"/>
        </w:tabs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D469F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“B”, en el Área: </w:t>
      </w:r>
      <w:r w:rsidR="00D469F8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D469F8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8157D5">
        <w:rPr>
          <w:rFonts w:ascii="Arial" w:hAnsi="Arial"/>
          <w:i/>
          <w:sz w:val="24"/>
          <w:lang w:val="es-ES_tradnl"/>
        </w:rPr>
        <w:t xml:space="preserve">Diseño y Desarrollo </w:t>
      </w:r>
      <w:r w:rsidR="00D469F8">
        <w:rPr>
          <w:rFonts w:ascii="Arial" w:hAnsi="Arial"/>
          <w:i/>
          <w:sz w:val="24"/>
          <w:lang w:val="es-ES_tradnl"/>
        </w:rPr>
        <w:t>de Software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8157D5">
        <w:rPr>
          <w:rFonts w:ascii="Arial" w:hAnsi="Arial"/>
          <w:sz w:val="24"/>
          <w:lang w:val="es-ES_tradnl"/>
        </w:rPr>
        <w:t>3</w:t>
      </w:r>
      <w:r w:rsidR="00DC3FED">
        <w:rPr>
          <w:rFonts w:ascii="Arial" w:hAnsi="Arial"/>
          <w:sz w:val="24"/>
          <w:lang w:val="es-ES_tradnl"/>
        </w:rPr>
        <w:t>749</w:t>
      </w:r>
      <w:r>
        <w:rPr>
          <w:rFonts w:ascii="Arial" w:hAnsi="Arial"/>
          <w:sz w:val="24"/>
          <w:lang w:val="es-ES_tradnl"/>
        </w:rPr>
        <w:t>/0</w:t>
      </w:r>
      <w:r w:rsidR="00DC3FED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-Resolución CDCIC-</w:t>
      </w:r>
      <w:r w:rsidR="008157D5">
        <w:rPr>
          <w:rFonts w:ascii="Arial" w:hAnsi="Arial"/>
          <w:sz w:val="24"/>
          <w:lang w:val="es-ES_tradnl"/>
        </w:rPr>
        <w:t>2</w:t>
      </w:r>
      <w:r w:rsidR="00DC3FED">
        <w:rPr>
          <w:rFonts w:ascii="Arial" w:hAnsi="Arial"/>
          <w:sz w:val="24"/>
          <w:lang w:val="es-ES_tradnl"/>
        </w:rPr>
        <w:t>28</w:t>
      </w:r>
      <w:r>
        <w:rPr>
          <w:rFonts w:ascii="Arial" w:hAnsi="Arial"/>
          <w:sz w:val="24"/>
          <w:lang w:val="es-ES_tradnl"/>
        </w:rPr>
        <w:t>/0</w:t>
      </w:r>
      <w:r w:rsidR="00DC3FED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Sangra2detindependiente"/>
        <w:spacing w:line="260" w:lineRule="exact"/>
      </w:pPr>
      <w:r>
        <w:t xml:space="preserve">Que el cargo motivo de las presentes actuaciones se </w:t>
      </w:r>
      <w:r w:rsidR="00DC3FED">
        <w:t>llamó  a concurso por resolución CDCIC-201/07 y fuera declarado desierto por resolución CDCIC-203/07</w:t>
      </w:r>
      <w:r>
        <w:t>;</w:t>
      </w:r>
    </w:p>
    <w:p w:rsidR="00DC3FED" w:rsidRDefault="00DC3FED" w:rsidP="00FB4593">
      <w:pPr>
        <w:pStyle w:val="Sangra2detindependiente"/>
        <w:spacing w:line="260" w:lineRule="exact"/>
      </w:pPr>
    </w:p>
    <w:p w:rsidR="00DC3FED" w:rsidRDefault="00DC3FED" w:rsidP="00FB4593">
      <w:pPr>
        <w:pStyle w:val="Sangra2detindependiente"/>
        <w:spacing w:line="260" w:lineRule="exact"/>
      </w:pPr>
      <w:r>
        <w:t xml:space="preserve">Que el presenta cargo se encontraba ocupado por prórroga de designación del señor </w:t>
      </w:r>
      <w:proofErr w:type="spellStart"/>
      <w:r>
        <w:t>Gottifredi</w:t>
      </w:r>
      <w:proofErr w:type="spellEnd"/>
      <w:r>
        <w:t>;</w:t>
      </w:r>
    </w:p>
    <w:p w:rsidR="00994123" w:rsidRDefault="00994123" w:rsidP="00FB4593">
      <w:pPr>
        <w:pStyle w:val="Sangra2detindependiente"/>
        <w:spacing w:line="260" w:lineRule="exact"/>
      </w:pPr>
    </w:p>
    <w:p w:rsidR="00994123" w:rsidRDefault="00994123" w:rsidP="00FB4593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</w:t>
      </w:r>
      <w:r w:rsidR="00AF6B41">
        <w:rPr>
          <w:lang w:val="es-ES_tradnl"/>
        </w:rPr>
        <w:t xml:space="preserve">de fecha 04 de marzo de 2008 </w:t>
      </w:r>
      <w:r>
        <w:rPr>
          <w:lang w:val="es-ES_tradnl"/>
        </w:rPr>
        <w:t xml:space="preserve">la designación del señor </w:t>
      </w:r>
      <w:r w:rsidR="008157D5">
        <w:rPr>
          <w:lang w:val="es-ES_tradnl"/>
        </w:rPr>
        <w:t xml:space="preserve">Sebastián </w:t>
      </w:r>
      <w:proofErr w:type="spellStart"/>
      <w:r w:rsidR="008157D5">
        <w:rPr>
          <w:lang w:val="es-ES_tradnl"/>
        </w:rPr>
        <w:t>Gottifredi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8157D5">
        <w:rPr>
          <w:rFonts w:ascii="Arial" w:hAnsi="Arial"/>
          <w:b/>
          <w:sz w:val="24"/>
          <w:lang w:val="es-ES_tradnl"/>
        </w:rPr>
        <w:t xml:space="preserve">utación en su reunión de fecha </w:t>
      </w:r>
      <w:r w:rsidR="00DC3FED">
        <w:rPr>
          <w:rFonts w:ascii="Arial" w:hAnsi="Arial"/>
          <w:b/>
          <w:sz w:val="24"/>
          <w:lang w:val="es-ES_tradnl"/>
        </w:rPr>
        <w:t>19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8157D5">
        <w:rPr>
          <w:rFonts w:ascii="Arial" w:hAnsi="Arial"/>
          <w:b/>
          <w:sz w:val="24"/>
          <w:lang w:val="es-ES_tradnl"/>
        </w:rPr>
        <w:t>marzo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C3FED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8157D5">
        <w:rPr>
          <w:rFonts w:ascii="Arial" w:hAnsi="Arial" w:cs="Arial"/>
          <w:b/>
          <w:bCs/>
          <w:sz w:val="24"/>
          <w:lang w:val="es-ES_tradnl"/>
        </w:rPr>
        <w:t>Sebastián GOTTIFREDI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0E5415">
        <w:rPr>
          <w:rFonts w:ascii="Arial" w:hAnsi="Arial"/>
          <w:sz w:val="24"/>
          <w:lang w:val="es-ES_tradnl"/>
        </w:rPr>
        <w:t>2</w:t>
      </w:r>
      <w:r w:rsidR="008157D5">
        <w:rPr>
          <w:rFonts w:ascii="Arial" w:hAnsi="Arial"/>
          <w:sz w:val="24"/>
          <w:lang w:val="es-ES_tradnl"/>
        </w:rPr>
        <w:t>9.145.396</w:t>
      </w:r>
      <w:r>
        <w:rPr>
          <w:rFonts w:ascii="Arial" w:hAnsi="Arial"/>
          <w:sz w:val="24"/>
          <w:lang w:val="es-ES_tradnl"/>
        </w:rPr>
        <w:t xml:space="preserve">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DC3FED">
        <w:rPr>
          <w:rFonts w:ascii="Arial" w:hAnsi="Arial"/>
          <w:sz w:val="24"/>
          <w:lang w:val="es-ES_tradnl"/>
        </w:rPr>
        <w:t>11220</w:t>
      </w:r>
      <w:r>
        <w:rPr>
          <w:rFonts w:ascii="Arial" w:hAnsi="Arial"/>
          <w:sz w:val="24"/>
          <w:lang w:val="es-ES_tradnl"/>
        </w:rPr>
        <w:t>), en un cargo de Ayudante de Docencia “B”, en el Área: I</w:t>
      </w:r>
      <w:r w:rsidR="00E13DE9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E13DE9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8157D5">
        <w:rPr>
          <w:rFonts w:ascii="Arial" w:hAnsi="Arial"/>
          <w:b/>
          <w:sz w:val="24"/>
          <w:lang w:val="es-ES_tradnl"/>
        </w:rPr>
        <w:t>Diseño y Desarrollo de Software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8157D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5</w:t>
      </w:r>
      <w:r w:rsidR="008157D5">
        <w:rPr>
          <w:rFonts w:ascii="Arial" w:hAnsi="Arial"/>
          <w:b/>
          <w:sz w:val="24"/>
          <w:lang w:val="es-ES_tradnl"/>
        </w:rPr>
        <w:t>87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937582" w:rsidRPr="000E5415">
        <w:rPr>
          <w:rFonts w:ascii="Arial" w:hAnsi="Arial"/>
          <w:sz w:val="24"/>
          <w:lang w:val="es-ES_tradnl"/>
        </w:rPr>
        <w:t>1</w:t>
      </w:r>
      <w:r w:rsidR="00DC3FED">
        <w:rPr>
          <w:rFonts w:ascii="Arial" w:hAnsi="Arial"/>
          <w:sz w:val="24"/>
          <w:lang w:val="es-ES_tradnl"/>
        </w:rPr>
        <w:t>9</w:t>
      </w:r>
      <w:r w:rsidRPr="000E5415">
        <w:rPr>
          <w:rFonts w:ascii="Arial" w:hAnsi="Arial"/>
          <w:sz w:val="24"/>
          <w:lang w:val="es-ES_tradnl"/>
        </w:rPr>
        <w:t xml:space="preserve"> de </w:t>
      </w:r>
      <w:r w:rsidR="00937582" w:rsidRPr="000E5415">
        <w:rPr>
          <w:rFonts w:ascii="Arial" w:hAnsi="Arial"/>
          <w:sz w:val="24"/>
          <w:lang w:val="es-ES_tradnl"/>
        </w:rPr>
        <w:t>marz</w:t>
      </w:r>
      <w:r w:rsidRPr="000E5415">
        <w:rPr>
          <w:rFonts w:ascii="Arial" w:hAnsi="Arial"/>
          <w:sz w:val="24"/>
          <w:lang w:val="es-ES_tradnl"/>
        </w:rPr>
        <w:t>o de 200</w:t>
      </w:r>
      <w:r w:rsidR="00DC3FED">
        <w:rPr>
          <w:rFonts w:ascii="Arial" w:hAnsi="Arial"/>
          <w:sz w:val="24"/>
          <w:lang w:val="es-ES_tradnl"/>
        </w:rPr>
        <w:t>8</w:t>
      </w:r>
      <w:r w:rsidRPr="00937582">
        <w:rPr>
          <w:rFonts w:ascii="Arial" w:hAnsi="Arial"/>
          <w:sz w:val="24"/>
          <w:lang w:val="es-ES_tradnl"/>
        </w:rPr>
        <w:t xml:space="preserve"> y por el término de </w:t>
      </w:r>
      <w:r w:rsidR="00DC3FED">
        <w:rPr>
          <w:rFonts w:ascii="Arial" w:hAnsi="Arial"/>
          <w:sz w:val="24"/>
          <w:lang w:val="es-ES_tradnl"/>
        </w:rPr>
        <w:t>dos</w:t>
      </w:r>
      <w:r w:rsidRPr="00937582">
        <w:rPr>
          <w:rFonts w:ascii="Arial" w:hAnsi="Arial"/>
          <w:sz w:val="24"/>
          <w:lang w:val="es-ES_tradnl"/>
        </w:rPr>
        <w:t xml:space="preserve"> (0</w:t>
      </w:r>
      <w:r w:rsidR="00DC3FED">
        <w:rPr>
          <w:rFonts w:ascii="Arial" w:hAnsi="Arial"/>
          <w:sz w:val="24"/>
          <w:lang w:val="es-ES_tradnl"/>
        </w:rPr>
        <w:t>2</w:t>
      </w:r>
      <w:r w:rsidRPr="00937582">
        <w:rPr>
          <w:rFonts w:ascii="Arial" w:hAnsi="Arial"/>
          <w:sz w:val="24"/>
          <w:lang w:val="es-ES_tradnl"/>
        </w:rPr>
        <w:t>) año</w:t>
      </w:r>
      <w:r w:rsidR="00DC3FED">
        <w:rPr>
          <w:rFonts w:ascii="Arial" w:hAnsi="Arial"/>
          <w:sz w:val="24"/>
          <w:lang w:val="es-ES_tradnl"/>
        </w:rPr>
        <w:t>s</w:t>
      </w:r>
      <w:r w:rsidRPr="00937582">
        <w:rPr>
          <w:rFonts w:ascii="Arial" w:hAnsi="Arial"/>
          <w:sz w:val="24"/>
          <w:lang w:val="es-ES_tradnl"/>
        </w:rPr>
        <w:t>.-</w:t>
      </w:r>
    </w:p>
    <w:p w:rsidR="00DC3FED" w:rsidRDefault="00DC3FED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DC3FED" w:rsidRPr="00937582" w:rsidRDefault="00DC3FED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DC3FED">
        <w:rPr>
          <w:rFonts w:ascii="Arial" w:hAnsi="Arial"/>
          <w:sz w:val="24"/>
          <w:lang w:val="es-ES_tradnl"/>
        </w:rPr>
        <w:t xml:space="preserve">Reconocer los servicios prestados por el señor </w:t>
      </w:r>
      <w:proofErr w:type="spellStart"/>
      <w:r w:rsidRPr="00DC3FED">
        <w:rPr>
          <w:rFonts w:ascii="Arial" w:hAnsi="Arial"/>
          <w:sz w:val="24"/>
          <w:lang w:val="es-ES_tradnl"/>
        </w:rPr>
        <w:t>Gottifredi</w:t>
      </w:r>
      <w:proofErr w:type="spellEnd"/>
      <w:r w:rsidRPr="00DC3FED">
        <w:rPr>
          <w:rFonts w:ascii="Arial" w:hAnsi="Arial"/>
          <w:sz w:val="24"/>
          <w:lang w:val="es-ES_tradnl"/>
        </w:rPr>
        <w:t xml:space="preserve"> desde el 1</w:t>
      </w:r>
      <w:r>
        <w:rPr>
          <w:rFonts w:ascii="Arial" w:hAnsi="Arial"/>
          <w:sz w:val="24"/>
          <w:lang w:val="es-ES_tradnl"/>
        </w:rPr>
        <w:t>2</w:t>
      </w:r>
      <w:r w:rsidRPr="00DC3FED">
        <w:rPr>
          <w:rFonts w:ascii="Arial" w:hAnsi="Arial"/>
          <w:sz w:val="24"/>
          <w:lang w:val="es-ES_tradnl"/>
        </w:rPr>
        <w:t>/03/08 y hasta el</w:t>
      </w:r>
      <w:r w:rsidR="00AF6B41">
        <w:rPr>
          <w:rFonts w:ascii="Arial" w:hAnsi="Arial"/>
          <w:sz w:val="24"/>
          <w:lang w:val="es-ES_tradnl"/>
        </w:rPr>
        <w:t xml:space="preserve"> 18/03/08 inclusive, dado que continuó cumpliendo ininterrumpidamente con </w:t>
      </w:r>
      <w:r w:rsidR="00AB6FDE">
        <w:rPr>
          <w:rFonts w:ascii="Arial" w:hAnsi="Arial"/>
          <w:sz w:val="24"/>
          <w:lang w:val="es-ES_tradnl"/>
        </w:rPr>
        <w:t>las funciones asignadas</w:t>
      </w:r>
      <w:r w:rsidR="00AF6B41">
        <w:rPr>
          <w:rFonts w:ascii="Arial" w:hAnsi="Arial"/>
          <w:sz w:val="24"/>
          <w:lang w:val="es-ES_tradnl"/>
        </w:rPr>
        <w:t>.-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937582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DC3FED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DC3FED">
        <w:rPr>
          <w:rFonts w:ascii="Arial" w:hAnsi="Arial"/>
          <w:sz w:val="24"/>
          <w:lang w:val="es-ES_tradnl"/>
        </w:rPr>
        <w:t>Gottifredi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8157D5">
        <w:rPr>
          <w:rFonts w:ascii="Arial" w:hAnsi="Arial"/>
          <w:b/>
          <w:sz w:val="24"/>
          <w:lang w:val="es-ES_tradnl"/>
        </w:rPr>
        <w:t>Administración y Gestión de Proyectos de Software</w:t>
      </w:r>
      <w:r w:rsidRPr="0093758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93758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937582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937582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8157D5">
        <w:rPr>
          <w:rFonts w:ascii="Arial" w:hAnsi="Arial"/>
          <w:b/>
          <w:bCs/>
          <w:i/>
          <w:iCs/>
          <w:sz w:val="24"/>
          <w:lang w:val="es-ES_tradnl"/>
        </w:rPr>
        <w:t>500</w:t>
      </w:r>
      <w:r w:rsidRPr="00937582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937582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 xml:space="preserve">por el término de </w:t>
      </w:r>
      <w:r w:rsidR="00DC3FED">
        <w:rPr>
          <w:rFonts w:ascii="Arial" w:hAnsi="Arial"/>
          <w:color w:val="000000"/>
          <w:sz w:val="24"/>
          <w:lang w:val="es-ES_tradnl"/>
        </w:rPr>
        <w:t>dos</w:t>
      </w:r>
      <w:r>
        <w:rPr>
          <w:rFonts w:ascii="Arial" w:hAnsi="Arial"/>
          <w:color w:val="000000"/>
          <w:sz w:val="24"/>
          <w:lang w:val="es-ES_tradnl"/>
        </w:rPr>
        <w:t xml:space="preserve"> (0</w:t>
      </w:r>
      <w:r w:rsidR="00DC3FED">
        <w:rPr>
          <w:rFonts w:ascii="Arial" w:hAnsi="Arial"/>
          <w:color w:val="000000"/>
          <w:sz w:val="24"/>
          <w:lang w:val="es-ES_tradnl"/>
        </w:rPr>
        <w:t>2</w:t>
      </w:r>
      <w:r>
        <w:rPr>
          <w:rFonts w:ascii="Arial" w:hAnsi="Arial"/>
          <w:color w:val="000000"/>
          <w:sz w:val="24"/>
          <w:lang w:val="es-ES_tradnl"/>
        </w:rPr>
        <w:t>) año</w:t>
      </w:r>
      <w:r w:rsidR="00DC3FED">
        <w:rPr>
          <w:rFonts w:ascii="Arial" w:hAnsi="Arial"/>
          <w:color w:val="000000"/>
          <w:sz w:val="24"/>
          <w:lang w:val="es-ES_tradnl"/>
        </w:rPr>
        <w:t>s</w:t>
      </w:r>
      <w:r>
        <w:rPr>
          <w:rFonts w:ascii="Arial" w:hAnsi="Arial"/>
          <w:color w:val="000000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a partir del </w:t>
      </w:r>
      <w:r w:rsidR="00937582">
        <w:rPr>
          <w:rFonts w:ascii="Arial" w:hAnsi="Arial"/>
          <w:sz w:val="24"/>
          <w:lang w:val="es-ES_tradnl"/>
        </w:rPr>
        <w:t>1</w:t>
      </w:r>
      <w:r w:rsidR="00DC3FED">
        <w:rPr>
          <w:rFonts w:ascii="Arial" w:hAnsi="Arial"/>
          <w:sz w:val="24"/>
          <w:lang w:val="es-ES_tradnl"/>
        </w:rPr>
        <w:t>9</w:t>
      </w:r>
      <w:r w:rsidR="00937582">
        <w:rPr>
          <w:rFonts w:ascii="Arial" w:hAnsi="Arial"/>
          <w:sz w:val="24"/>
          <w:lang w:val="es-ES_tradnl"/>
        </w:rPr>
        <w:t xml:space="preserve"> de marzo de 200</w:t>
      </w:r>
      <w:r w:rsidR="00DC3FED">
        <w:rPr>
          <w:rFonts w:ascii="Arial" w:hAnsi="Arial"/>
          <w:sz w:val="24"/>
          <w:lang w:val="es-ES_tradnl"/>
        </w:rPr>
        <w:t>8</w:t>
      </w:r>
      <w:r w:rsidR="00937582">
        <w:rPr>
          <w:rFonts w:ascii="Arial" w:hAnsi="Arial"/>
          <w:sz w:val="24"/>
          <w:lang w:val="es-ES_tradnl"/>
        </w:rPr>
        <w:t>.-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8E2E55">
      <w:pPr>
        <w:spacing w:line="260" w:lineRule="exact"/>
        <w:jc w:val="both"/>
        <w:rPr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994123" w:rsidSect="00EA5C1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E5415"/>
    <w:rsid w:val="003B4607"/>
    <w:rsid w:val="00486489"/>
    <w:rsid w:val="00520025"/>
    <w:rsid w:val="005A139C"/>
    <w:rsid w:val="00706A67"/>
    <w:rsid w:val="00752F88"/>
    <w:rsid w:val="00807EB6"/>
    <w:rsid w:val="008157D5"/>
    <w:rsid w:val="00830B9F"/>
    <w:rsid w:val="008E2E55"/>
    <w:rsid w:val="00937582"/>
    <w:rsid w:val="00994123"/>
    <w:rsid w:val="00AB6FDE"/>
    <w:rsid w:val="00AC0AD4"/>
    <w:rsid w:val="00AF6B41"/>
    <w:rsid w:val="00B42021"/>
    <w:rsid w:val="00BA7E2E"/>
    <w:rsid w:val="00D469F8"/>
    <w:rsid w:val="00DC3FED"/>
    <w:rsid w:val="00E13DE9"/>
    <w:rsid w:val="00E71048"/>
    <w:rsid w:val="00EA5C14"/>
    <w:rsid w:val="00FB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2008-03-27T14:03:00Z</cp:lastPrinted>
  <dcterms:created xsi:type="dcterms:W3CDTF">2025-07-06T04:42:00Z</dcterms:created>
  <dcterms:modified xsi:type="dcterms:W3CDTF">2025-07-06T04:42:00Z</dcterms:modified>
</cp:coreProperties>
</file>