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14123D">
        <w:rPr>
          <w:color w:val="000000"/>
          <w:lang w:val="es-ES"/>
        </w:rPr>
        <w:t>DCIC-</w:t>
      </w:r>
      <w:r w:rsidR="006034A8">
        <w:rPr>
          <w:color w:val="000000"/>
          <w:lang w:val="es-ES"/>
        </w:rPr>
        <w:t>0</w:t>
      </w:r>
      <w:r w:rsidR="00A046CE">
        <w:rPr>
          <w:color w:val="000000"/>
          <w:lang w:val="es-ES"/>
        </w:rPr>
        <w:t>2</w:t>
      </w:r>
      <w:r w:rsidR="00D80372">
        <w:rPr>
          <w:color w:val="000000"/>
          <w:lang w:val="es-ES"/>
        </w:rPr>
        <w:t>8</w:t>
      </w:r>
      <w:r w:rsidR="0014123D">
        <w:rPr>
          <w:color w:val="000000"/>
          <w:lang w:val="es-ES"/>
        </w:rPr>
        <w:t>/0</w:t>
      </w:r>
      <w:r w:rsidR="00067972">
        <w:rPr>
          <w:color w:val="000000"/>
          <w:lang w:val="es-ES"/>
        </w:rPr>
        <w:t>8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0C6DF1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D80372">
        <w:rPr>
          <w:rFonts w:ascii="Arial" w:hAnsi="Arial"/>
          <w:color w:val="000000"/>
          <w:sz w:val="24"/>
        </w:rPr>
        <w:t>Lic. Sergio Martig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D80372">
        <w:rPr>
          <w:rFonts w:ascii="Arial" w:hAnsi="Arial"/>
          <w:color w:val="000000"/>
          <w:sz w:val="24"/>
        </w:rPr>
        <w:t xml:space="preserve">Bienes de Uso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D80372">
        <w:rPr>
          <w:rFonts w:ascii="Times New Roman" w:hAnsi="Times New Roman"/>
          <w:b/>
          <w:smallCaps/>
          <w:color w:val="auto"/>
          <w:sz w:val="24"/>
          <w:szCs w:val="24"/>
        </w:rPr>
        <w:t>Herramientas de Visualización para la Exploración de Datos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DF02D6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La Vicedirectora</w:t>
      </w:r>
      <w:r w:rsidR="006034A8">
        <w:rPr>
          <w:rFonts w:ascii="Arial" w:hAnsi="Arial"/>
          <w:b/>
          <w:color w:val="000000"/>
          <w:sz w:val="24"/>
        </w:rPr>
        <w:t xml:space="preserve"> del Departamento de Ciencias e Ingeniería de la Computación </w:t>
      </w:r>
      <w:r>
        <w:rPr>
          <w:rFonts w:ascii="Arial" w:hAnsi="Arial"/>
          <w:b/>
          <w:color w:val="000000"/>
          <w:sz w:val="24"/>
        </w:rPr>
        <w:t>“ad referéndum” del Consejo Departamental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C63F7F">
        <w:rPr>
          <w:rFonts w:ascii="Arial" w:hAnsi="Arial"/>
          <w:color w:val="000000"/>
          <w:sz w:val="24"/>
        </w:rPr>
        <w:t xml:space="preserve">l </w:t>
      </w:r>
      <w:r w:rsidR="00D80372">
        <w:rPr>
          <w:rFonts w:ascii="Arial" w:hAnsi="Arial"/>
          <w:color w:val="000000"/>
          <w:sz w:val="24"/>
        </w:rPr>
        <w:t>bien</w:t>
      </w:r>
      <w:r w:rsidR="00344CDC">
        <w:rPr>
          <w:rFonts w:ascii="Arial" w:hAnsi="Arial"/>
          <w:color w:val="000000"/>
          <w:sz w:val="24"/>
        </w:rPr>
        <w:t xml:space="preserve"> </w:t>
      </w:r>
      <w:r w:rsidR="009C3CDB">
        <w:rPr>
          <w:rFonts w:ascii="Arial" w:hAnsi="Arial"/>
          <w:color w:val="000000"/>
          <w:sz w:val="24"/>
        </w:rPr>
        <w:t>que a continuación se detalla, adquirido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640E8B">
        <w:rPr>
          <w:rFonts w:ascii="Arial" w:hAnsi="Arial"/>
          <w:b/>
          <w:color w:val="000000"/>
          <w:sz w:val="24"/>
        </w:rPr>
        <w:t>“</w:t>
      </w:r>
      <w:r w:rsidR="00D80372">
        <w:rPr>
          <w:rFonts w:ascii="Times New Roman" w:hAnsi="Times New Roman"/>
          <w:b/>
          <w:smallCaps/>
          <w:color w:val="auto"/>
          <w:sz w:val="24"/>
          <w:szCs w:val="24"/>
        </w:rPr>
        <w:t>Herramientas de Visualización para la Exploración de Datos</w:t>
      </w:r>
      <w:r w:rsidR="009C3CDB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director </w:t>
      </w:r>
      <w:r w:rsidR="009D7BC8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D80372">
        <w:rPr>
          <w:rFonts w:ascii="Arial" w:hAnsi="Arial"/>
          <w:color w:val="000000"/>
          <w:sz w:val="24"/>
        </w:rPr>
        <w:t>Lic. Sergio Martig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E70D6C" w:rsidRPr="00D80372" w:rsidRDefault="00D80372" w:rsidP="001C700E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Cámara Logitech QuichCam Pro 9000</w:t>
      </w:r>
      <w:r w:rsidR="00E70D6C" w:rsidRPr="00D80372">
        <w:rPr>
          <w:rFonts w:cs="Arial"/>
          <w:b/>
          <w:i/>
          <w:color w:val="000000"/>
          <w:sz w:val="24"/>
          <w:szCs w:val="18"/>
          <w:lang w:val="es-ES"/>
        </w:rPr>
        <w:t xml:space="preserve">. </w:t>
      </w:r>
      <w:r w:rsidR="00E70D6C" w:rsidRPr="00D80372">
        <w:rPr>
          <w:rFonts w:cs="Arial"/>
          <w:i/>
          <w:color w:val="000000"/>
          <w:sz w:val="24"/>
          <w:szCs w:val="18"/>
          <w:lang w:val="es-ES"/>
        </w:rPr>
        <w:t xml:space="preserve">Costo: </w:t>
      </w:r>
      <w:r w:rsidR="00A046CE" w:rsidRPr="00D80372">
        <w:rPr>
          <w:rFonts w:cs="Arial"/>
          <w:i/>
          <w:color w:val="000000"/>
          <w:sz w:val="24"/>
          <w:szCs w:val="18"/>
          <w:lang w:val="es-ES"/>
        </w:rPr>
        <w:t xml:space="preserve"> $ </w:t>
      </w:r>
      <w:r>
        <w:rPr>
          <w:rFonts w:cs="Arial"/>
          <w:i/>
          <w:color w:val="000000"/>
          <w:sz w:val="24"/>
          <w:szCs w:val="18"/>
          <w:lang w:val="es-ES"/>
        </w:rPr>
        <w:t>516,55</w:t>
      </w:r>
    </w:p>
    <w:p w:rsidR="007D10AC" w:rsidRPr="0037519B" w:rsidRDefault="007D10AC" w:rsidP="007D10AC">
      <w:pPr>
        <w:pStyle w:val="HTMLBody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D80372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D80372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D80372">
        <w:rPr>
          <w:rFonts w:ascii="Arial" w:hAnsi="Arial"/>
          <w:color w:val="000000"/>
          <w:sz w:val="24"/>
        </w:rPr>
        <w:t>bien</w:t>
      </w:r>
      <w:r w:rsidR="00C63F7F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D80372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>
        <w:rPr>
          <w:rFonts w:ascii="Arial" w:hAnsi="Arial"/>
          <w:color w:val="000000"/>
          <w:sz w:val="24"/>
        </w:rPr>
        <w:t xml:space="preserve">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C6DF1"/>
    <w:rsid w:val="000D3351"/>
    <w:rsid w:val="000D6DD4"/>
    <w:rsid w:val="0014123D"/>
    <w:rsid w:val="001459AC"/>
    <w:rsid w:val="0015181C"/>
    <w:rsid w:val="001C700E"/>
    <w:rsid w:val="001F1E66"/>
    <w:rsid w:val="0020282A"/>
    <w:rsid w:val="00344CDC"/>
    <w:rsid w:val="003556AC"/>
    <w:rsid w:val="0037519B"/>
    <w:rsid w:val="00390949"/>
    <w:rsid w:val="003C1741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E23D2"/>
    <w:rsid w:val="00734F37"/>
    <w:rsid w:val="00772346"/>
    <w:rsid w:val="00782ACF"/>
    <w:rsid w:val="007D10AC"/>
    <w:rsid w:val="007D4452"/>
    <w:rsid w:val="0085049A"/>
    <w:rsid w:val="008724F8"/>
    <w:rsid w:val="008852EA"/>
    <w:rsid w:val="008A4C2F"/>
    <w:rsid w:val="008E1D23"/>
    <w:rsid w:val="00901DB6"/>
    <w:rsid w:val="00916972"/>
    <w:rsid w:val="0093666F"/>
    <w:rsid w:val="00957F6C"/>
    <w:rsid w:val="009A541F"/>
    <w:rsid w:val="009C3CDB"/>
    <w:rsid w:val="009D7BC8"/>
    <w:rsid w:val="00A003F0"/>
    <w:rsid w:val="00A0183A"/>
    <w:rsid w:val="00A046CE"/>
    <w:rsid w:val="00A12D9E"/>
    <w:rsid w:val="00A3364D"/>
    <w:rsid w:val="00A47978"/>
    <w:rsid w:val="00A6760B"/>
    <w:rsid w:val="00B21734"/>
    <w:rsid w:val="00B518D8"/>
    <w:rsid w:val="00B862D9"/>
    <w:rsid w:val="00B958E5"/>
    <w:rsid w:val="00BA5D20"/>
    <w:rsid w:val="00C47263"/>
    <w:rsid w:val="00C624C2"/>
    <w:rsid w:val="00C63F7F"/>
    <w:rsid w:val="00CF3F17"/>
    <w:rsid w:val="00D3152A"/>
    <w:rsid w:val="00D80372"/>
    <w:rsid w:val="00D8723D"/>
    <w:rsid w:val="00DA7A31"/>
    <w:rsid w:val="00DB279A"/>
    <w:rsid w:val="00DC40B9"/>
    <w:rsid w:val="00DF02D6"/>
    <w:rsid w:val="00E70D6C"/>
    <w:rsid w:val="00E9175B"/>
    <w:rsid w:val="00EC0596"/>
    <w:rsid w:val="00ED6AEC"/>
    <w:rsid w:val="00EF3714"/>
    <w:rsid w:val="00F554D8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2008-03-13T13:14:00Z</cp:lastPrinted>
  <dcterms:created xsi:type="dcterms:W3CDTF">2025-07-06T04:54:00Z</dcterms:created>
  <dcterms:modified xsi:type="dcterms:W3CDTF">2025-07-06T04:54:00Z</dcterms:modified>
</cp:coreProperties>
</file>