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9C0A8F">
        <w:rPr>
          <w:rFonts w:ascii="Arial" w:hAnsi="Arial" w:cs="Arial"/>
          <w:b/>
          <w:bCs/>
          <w:sz w:val="24"/>
          <w:lang w:val="es-ES_tradnl"/>
        </w:rPr>
        <w:t>0</w:t>
      </w:r>
      <w:r w:rsidR="00DE6AC3">
        <w:rPr>
          <w:rFonts w:ascii="Arial" w:hAnsi="Arial" w:cs="Arial"/>
          <w:b/>
          <w:bCs/>
          <w:sz w:val="24"/>
          <w:lang w:val="es-ES_tradnl"/>
        </w:rPr>
        <w:t>24</w:t>
      </w:r>
      <w:r w:rsidR="00FF5AD1">
        <w:rPr>
          <w:rFonts w:ascii="Arial" w:hAnsi="Arial" w:cs="Arial"/>
          <w:b/>
          <w:bCs/>
          <w:sz w:val="24"/>
          <w:lang w:val="es-ES_tradnl"/>
        </w:rPr>
        <w:t>/0</w:t>
      </w:r>
      <w:r w:rsidR="005D6660">
        <w:rPr>
          <w:rFonts w:ascii="Arial" w:hAnsi="Arial" w:cs="Arial"/>
          <w:b/>
          <w:bCs/>
          <w:sz w:val="24"/>
          <w:lang w:val="es-ES_tradnl"/>
        </w:rPr>
        <w:t>9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</w:p>
    <w:p w:rsidR="0081694D" w:rsidRDefault="0081694D">
      <w:pPr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7A65F1" w:rsidRDefault="00BD060E" w:rsidP="00D1186A">
      <w:pPr>
        <w:widowControl w:val="0"/>
        <w:tabs>
          <w:tab w:val="left" w:pos="-90"/>
        </w:tabs>
        <w:ind w:left="-90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  <w:t>Q</w:t>
      </w:r>
      <w:r w:rsidR="007A65F1">
        <w:rPr>
          <w:rFonts w:ascii="Arial" w:hAnsi="Arial"/>
          <w:sz w:val="24"/>
          <w:lang w:val="es-ES_tradnl"/>
        </w:rPr>
        <w:t xml:space="preserve">ue la asignatura </w:t>
      </w:r>
      <w:r w:rsidR="007A65F1">
        <w:rPr>
          <w:rFonts w:ascii="Arial" w:hAnsi="Arial"/>
          <w:b/>
          <w:sz w:val="24"/>
          <w:lang w:val="es-AR"/>
        </w:rPr>
        <w:t>“</w:t>
      </w:r>
      <w:r w:rsidR="007B3717">
        <w:rPr>
          <w:rFonts w:ascii="Arial" w:hAnsi="Arial"/>
          <w:b/>
          <w:sz w:val="24"/>
          <w:lang w:val="es-AR"/>
        </w:rPr>
        <w:t>Computación Científica</w:t>
      </w:r>
      <w:r w:rsidR="007A65F1">
        <w:rPr>
          <w:rFonts w:ascii="Arial" w:hAnsi="Arial"/>
          <w:b/>
          <w:sz w:val="24"/>
          <w:lang w:val="es-AR"/>
        </w:rPr>
        <w:t xml:space="preserve">” </w:t>
      </w:r>
      <w:r w:rsidR="00EC10C6">
        <w:rPr>
          <w:rFonts w:ascii="Arial" w:hAnsi="Arial"/>
          <w:sz w:val="24"/>
          <w:lang w:val="es-AR"/>
        </w:rPr>
        <w:t xml:space="preserve">se dicta en el </w:t>
      </w:r>
      <w:r w:rsidR="007B3717">
        <w:rPr>
          <w:rFonts w:ascii="Arial" w:hAnsi="Arial"/>
          <w:sz w:val="24"/>
          <w:lang w:val="es-AR"/>
        </w:rPr>
        <w:t>primer</w:t>
      </w:r>
      <w:r w:rsidR="00EC10C6">
        <w:rPr>
          <w:rFonts w:ascii="Arial" w:hAnsi="Arial"/>
          <w:sz w:val="24"/>
          <w:lang w:val="es-AR"/>
        </w:rPr>
        <w:t xml:space="preserve"> cuatrimestre dentro del</w:t>
      </w:r>
      <w:r w:rsidR="007A65F1">
        <w:rPr>
          <w:rFonts w:ascii="Arial" w:hAnsi="Arial"/>
          <w:sz w:val="24"/>
          <w:lang w:val="es-ES_tradnl"/>
        </w:rPr>
        <w:t xml:space="preserve"> Plan de la </w:t>
      </w:r>
      <w:r w:rsidR="000A5A45">
        <w:rPr>
          <w:rFonts w:ascii="Arial" w:hAnsi="Arial"/>
          <w:sz w:val="24"/>
          <w:lang w:val="es-ES_tradnl"/>
        </w:rPr>
        <w:t xml:space="preserve">carrera </w:t>
      </w:r>
      <w:r w:rsidR="00D05BB4">
        <w:rPr>
          <w:rFonts w:ascii="Arial" w:hAnsi="Arial"/>
          <w:sz w:val="24"/>
          <w:lang w:val="es-ES_tradnl"/>
        </w:rPr>
        <w:t xml:space="preserve">Ingeniería </w:t>
      </w:r>
      <w:r w:rsidR="00D65474">
        <w:rPr>
          <w:rFonts w:ascii="Arial" w:hAnsi="Arial"/>
          <w:sz w:val="24"/>
          <w:lang w:val="es-ES_tradnl"/>
        </w:rPr>
        <w:t xml:space="preserve">en </w:t>
      </w:r>
      <w:r w:rsidR="00D05BB4">
        <w:rPr>
          <w:rFonts w:ascii="Arial" w:hAnsi="Arial"/>
          <w:sz w:val="24"/>
          <w:lang w:val="es-ES_tradnl"/>
        </w:rPr>
        <w:t>Sistemas</w:t>
      </w:r>
      <w:r w:rsidR="00D65474">
        <w:rPr>
          <w:rFonts w:ascii="Arial" w:hAnsi="Arial"/>
          <w:sz w:val="24"/>
          <w:lang w:val="es-ES_tradnl"/>
        </w:rPr>
        <w:t xml:space="preserve"> </w:t>
      </w:r>
      <w:r w:rsidR="007A65F1">
        <w:rPr>
          <w:rFonts w:ascii="Arial" w:hAnsi="Arial"/>
          <w:sz w:val="24"/>
          <w:lang w:val="es-ES_tradnl"/>
        </w:rPr>
        <w:t xml:space="preserve">de </w:t>
      </w:r>
      <w:r w:rsidR="00D65474">
        <w:rPr>
          <w:rFonts w:ascii="Arial" w:hAnsi="Arial"/>
          <w:sz w:val="24"/>
          <w:lang w:val="es-ES_tradnl"/>
        </w:rPr>
        <w:t xml:space="preserve">la </w:t>
      </w:r>
      <w:r w:rsidR="007A65F1">
        <w:rPr>
          <w:rFonts w:ascii="Arial" w:hAnsi="Arial"/>
          <w:sz w:val="24"/>
          <w:lang w:val="es-ES_tradnl"/>
        </w:rPr>
        <w:t xml:space="preserve">Computación; </w:t>
      </w:r>
    </w:p>
    <w:p w:rsidR="00FF5AD1" w:rsidRDefault="00FF5AD1">
      <w:pPr>
        <w:pStyle w:val="Sangradetextonormal"/>
        <w:rPr>
          <w:rFonts w:cs="Arial"/>
          <w:b w:val="0"/>
          <w:szCs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>
      <w:pPr>
        <w:pStyle w:val="Sangradetextonormal"/>
        <w:rPr>
          <w:b w:val="0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</w:t>
      </w:r>
      <w:r w:rsidR="00DE6AC3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D65474">
        <w:rPr>
          <w:rFonts w:ascii="Arial" w:hAnsi="Arial"/>
          <w:sz w:val="24"/>
          <w:lang w:val="es-ES_tradnl"/>
        </w:rPr>
        <w:t>señor</w:t>
      </w:r>
      <w:r w:rsidR="00DE6AC3">
        <w:rPr>
          <w:rFonts w:ascii="Arial" w:hAnsi="Arial"/>
          <w:sz w:val="24"/>
          <w:lang w:val="es-ES_tradnl"/>
        </w:rPr>
        <w:t>ita</w:t>
      </w:r>
      <w:r w:rsidR="00D65474">
        <w:rPr>
          <w:rFonts w:ascii="Arial" w:hAnsi="Arial"/>
          <w:sz w:val="24"/>
          <w:lang w:val="es-ES_tradnl"/>
        </w:rPr>
        <w:t xml:space="preserve"> </w:t>
      </w:r>
      <w:proofErr w:type="spellStart"/>
      <w:r w:rsidR="00DE6AC3">
        <w:rPr>
          <w:rFonts w:ascii="Arial" w:hAnsi="Arial"/>
          <w:sz w:val="24"/>
          <w:lang w:val="es-ES_tradnl"/>
        </w:rPr>
        <w:t>Marianela</w:t>
      </w:r>
      <w:proofErr w:type="spellEnd"/>
      <w:r w:rsidR="00DE6AC3">
        <w:rPr>
          <w:rFonts w:ascii="Arial" w:hAnsi="Arial"/>
          <w:sz w:val="24"/>
          <w:lang w:val="es-ES_tradnl"/>
        </w:rPr>
        <w:t xml:space="preserve"> </w:t>
      </w:r>
      <w:proofErr w:type="spellStart"/>
      <w:r w:rsidR="00DE6AC3">
        <w:rPr>
          <w:rFonts w:ascii="Arial" w:hAnsi="Arial"/>
          <w:sz w:val="24"/>
          <w:lang w:val="es-ES_tradnl"/>
        </w:rPr>
        <w:t>Zinni</w:t>
      </w:r>
      <w:proofErr w:type="spellEnd"/>
      <w:r w:rsidR="00BD060E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reúne los antecedentes adecuados para cumplir funciones de Ayudante en la asignatura mencionada; </w:t>
      </w:r>
    </w:p>
    <w:p w:rsidR="006A2F29" w:rsidRPr="00BD060E" w:rsidRDefault="006A2F29" w:rsidP="006A2F29">
      <w:pPr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BD060E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Cs/>
          <w:color w:val="000000"/>
          <w:sz w:val="24"/>
          <w:szCs w:val="24"/>
          <w:lang w:val="es-ES_tradnl"/>
        </w:rPr>
      </w:pPr>
      <w:r>
        <w:rPr>
          <w:rFonts w:ascii="Arial" w:hAnsi="Arial" w:cs="Arial"/>
          <w:bCs/>
          <w:color w:val="000000"/>
          <w:sz w:val="24"/>
          <w:szCs w:val="24"/>
          <w:lang w:val="es-ES_tradnl"/>
        </w:rPr>
        <w:tab/>
      </w:r>
      <w:r w:rsidR="00DE6AC3" w:rsidRPr="00DE6AC3">
        <w:rPr>
          <w:rFonts w:ascii="Arial" w:hAnsi="Arial" w:cs="Arial"/>
          <w:bCs/>
          <w:color w:val="000000"/>
          <w:sz w:val="24"/>
          <w:szCs w:val="24"/>
          <w:lang w:val="es-ES_tradnl"/>
        </w:rPr>
        <w:t>Que el Consejo Superior Universitario a través de la resolución CSU-8</w:t>
      </w:r>
      <w:r w:rsidR="001A41BF">
        <w:rPr>
          <w:rFonts w:ascii="Arial" w:hAnsi="Arial" w:cs="Arial"/>
          <w:bCs/>
          <w:color w:val="000000"/>
          <w:sz w:val="24"/>
          <w:szCs w:val="24"/>
          <w:lang w:val="es-ES_tradnl"/>
        </w:rPr>
        <w:t>9</w:t>
      </w:r>
      <w:r w:rsidR="00DE6AC3" w:rsidRPr="00DE6AC3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5/08 creó los cargos para cubrir </w:t>
      </w:r>
      <w:proofErr w:type="spellStart"/>
      <w:r w:rsidR="00DE6AC3" w:rsidRPr="00DE6AC3">
        <w:rPr>
          <w:rFonts w:ascii="Arial" w:hAnsi="Arial" w:cs="Arial"/>
          <w:bCs/>
          <w:color w:val="000000"/>
          <w:sz w:val="24"/>
          <w:szCs w:val="24"/>
          <w:lang w:val="es-ES_tradnl"/>
        </w:rPr>
        <w:t>termporariamente</w:t>
      </w:r>
      <w:proofErr w:type="spellEnd"/>
      <w:r w:rsidR="00DE6AC3" w:rsidRPr="00DE6AC3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las demandas docentes que requieran el dictado de las carreras de la UNS durante el ejercicio 2009;</w:t>
      </w:r>
    </w:p>
    <w:p w:rsidR="00DE6AC3" w:rsidRPr="00DE6AC3" w:rsidRDefault="00DE6A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</w:t>
      </w:r>
      <w:r w:rsidR="00B4575D">
        <w:rPr>
          <w:lang w:val="es-ES_tradnl"/>
        </w:rPr>
        <w:t>0</w:t>
      </w:r>
      <w:r w:rsidR="00DE6AC3">
        <w:rPr>
          <w:lang w:val="es-ES_tradnl"/>
        </w:rPr>
        <w:t>4</w:t>
      </w:r>
      <w:r w:rsidR="00FF5AD1">
        <w:rPr>
          <w:lang w:val="es-ES_tradnl"/>
        </w:rPr>
        <w:t xml:space="preserve"> de </w:t>
      </w:r>
      <w:r w:rsidR="00DE6AC3">
        <w:rPr>
          <w:lang w:val="es-ES_tradnl"/>
        </w:rPr>
        <w:t>marzo</w:t>
      </w:r>
      <w:r w:rsidR="00FF5AD1">
        <w:rPr>
          <w:lang w:val="es-ES_tradnl"/>
        </w:rPr>
        <w:t xml:space="preserve"> de 200</w:t>
      </w:r>
      <w:r w:rsidR="00DE6AC3">
        <w:rPr>
          <w:lang w:val="es-ES_tradnl"/>
        </w:rPr>
        <w:t>9</w:t>
      </w:r>
      <w:r w:rsidR="00FF5AD1">
        <w:rPr>
          <w:lang w:val="es-ES_tradnl"/>
        </w:rPr>
        <w:t xml:space="preserve"> por unanimidad</w:t>
      </w:r>
      <w:r>
        <w:rPr>
          <w:lang w:val="es-ES_tradnl"/>
        </w:rPr>
        <w:t xml:space="preserve">                       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>a</w:t>
      </w:r>
      <w:r w:rsidR="00DE6AC3">
        <w:rPr>
          <w:rFonts w:ascii="Arial" w:hAnsi="Arial" w:cs="Arial"/>
          <w:sz w:val="24"/>
          <w:lang w:val="es-ES_tradnl"/>
        </w:rPr>
        <w:t xml:space="preserve"> la</w:t>
      </w:r>
      <w:r w:rsidR="006A2F29">
        <w:rPr>
          <w:rFonts w:ascii="Arial" w:hAnsi="Arial" w:cs="Arial"/>
          <w:sz w:val="24"/>
          <w:lang w:val="es-ES_tradnl"/>
        </w:rPr>
        <w:t xml:space="preserve"> </w:t>
      </w:r>
      <w:r w:rsidR="00D65474">
        <w:rPr>
          <w:rFonts w:ascii="Arial" w:hAnsi="Arial" w:cs="Arial"/>
          <w:sz w:val="24"/>
          <w:lang w:val="es-ES_tradnl"/>
        </w:rPr>
        <w:t>señor</w:t>
      </w:r>
      <w:r w:rsidR="00DE6AC3">
        <w:rPr>
          <w:rFonts w:ascii="Arial" w:hAnsi="Arial" w:cs="Arial"/>
          <w:sz w:val="24"/>
          <w:lang w:val="es-ES_tradnl"/>
        </w:rPr>
        <w:t>ita</w:t>
      </w:r>
      <w:r w:rsidR="00D65474">
        <w:rPr>
          <w:rFonts w:ascii="Arial" w:hAnsi="Arial" w:cs="Arial"/>
          <w:sz w:val="24"/>
          <w:lang w:val="es-ES_tradnl"/>
        </w:rPr>
        <w:t xml:space="preserve"> </w:t>
      </w:r>
      <w:proofErr w:type="spellStart"/>
      <w:r w:rsidR="00DE6AC3">
        <w:rPr>
          <w:rFonts w:ascii="Arial" w:hAnsi="Arial" w:cs="Arial"/>
          <w:b/>
          <w:sz w:val="24"/>
          <w:lang w:val="es-ES_tradnl"/>
        </w:rPr>
        <w:t>Marianela</w:t>
      </w:r>
      <w:proofErr w:type="spellEnd"/>
      <w:r w:rsidR="00DE6AC3">
        <w:rPr>
          <w:rFonts w:ascii="Arial" w:hAnsi="Arial" w:cs="Arial"/>
          <w:b/>
          <w:sz w:val="24"/>
          <w:lang w:val="es-ES_tradnl"/>
        </w:rPr>
        <w:t xml:space="preserve"> ZINNI</w:t>
      </w:r>
      <w:r w:rsidR="00B4575D">
        <w:rPr>
          <w:rFonts w:ascii="Arial" w:hAnsi="Arial"/>
          <w:sz w:val="24"/>
          <w:lang w:val="es-ES_tradnl"/>
        </w:rPr>
        <w:t xml:space="preserve"> </w:t>
      </w:r>
      <w:r w:rsidR="00291279">
        <w:rPr>
          <w:rFonts w:ascii="Arial" w:hAnsi="Arial" w:cs="Arial"/>
          <w:sz w:val="24"/>
          <w:lang w:val="es-ES_tradnl"/>
        </w:rPr>
        <w:t>(</w:t>
      </w:r>
      <w:proofErr w:type="spellStart"/>
      <w:r w:rsidR="00291279">
        <w:rPr>
          <w:rFonts w:ascii="Arial" w:hAnsi="Arial" w:cs="Arial"/>
          <w:sz w:val="24"/>
          <w:lang w:val="es-ES_tradnl"/>
        </w:rPr>
        <w:t>D.N.I</w:t>
      </w:r>
      <w:proofErr w:type="spellEnd"/>
      <w:r w:rsidR="00291279">
        <w:rPr>
          <w:rFonts w:ascii="Arial" w:hAnsi="Arial" w:cs="Arial"/>
          <w:sz w:val="24"/>
          <w:lang w:val="es-ES_tradnl"/>
        </w:rPr>
        <w:t xml:space="preserve">. </w:t>
      </w:r>
      <w:r w:rsidR="00DE6AC3">
        <w:rPr>
          <w:rFonts w:ascii="Arial" w:hAnsi="Arial" w:cs="Arial"/>
          <w:sz w:val="24"/>
          <w:lang w:val="es-ES_tradnl"/>
        </w:rPr>
        <w:t>32.586.877</w:t>
      </w:r>
      <w:r w:rsidR="00291279">
        <w:rPr>
          <w:rFonts w:ascii="Arial" w:hAnsi="Arial" w:cs="Arial"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 w:rsidR="00376FA2">
        <w:rPr>
          <w:rFonts w:ascii="Arial" w:hAnsi="Arial" w:cs="Arial"/>
          <w:sz w:val="24"/>
          <w:lang w:val="es-ES_tradnl"/>
        </w:rPr>
        <w:t xml:space="preserve">, en el Área: </w:t>
      </w:r>
      <w:r w:rsidR="00D65474">
        <w:rPr>
          <w:rFonts w:ascii="Arial" w:hAnsi="Arial" w:cs="Arial"/>
          <w:sz w:val="24"/>
          <w:lang w:val="es-ES_tradnl"/>
        </w:rPr>
        <w:t xml:space="preserve">II, Disciplina: Teoría de Ciencias de la Computación, Asignatura: </w:t>
      </w:r>
      <w:r w:rsidR="00D65474">
        <w:rPr>
          <w:rFonts w:ascii="Arial" w:hAnsi="Arial" w:cs="Arial"/>
          <w:b/>
          <w:sz w:val="24"/>
          <w:lang w:val="es-ES_tradnl"/>
        </w:rPr>
        <w:t>“Comp</w:t>
      </w:r>
      <w:r w:rsidR="007B3717">
        <w:rPr>
          <w:rFonts w:ascii="Arial" w:hAnsi="Arial" w:cs="Arial"/>
          <w:b/>
          <w:sz w:val="24"/>
          <w:lang w:val="es-ES_tradnl"/>
        </w:rPr>
        <w:t>utación Científica</w:t>
      </w:r>
      <w:r w:rsidR="00D65474">
        <w:rPr>
          <w:rFonts w:ascii="Arial" w:hAnsi="Arial" w:cs="Arial"/>
          <w:b/>
          <w:sz w:val="24"/>
          <w:lang w:val="es-ES_tradnl"/>
        </w:rPr>
        <w:t xml:space="preserve">” </w:t>
      </w:r>
      <w:r w:rsidR="00D65474"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 w:rsidR="00D65474"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 w:rsidR="00D65474"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7B3717">
        <w:rPr>
          <w:rFonts w:ascii="Arial" w:hAnsi="Arial" w:cs="Arial"/>
          <w:b/>
          <w:bCs/>
          <w:sz w:val="24"/>
          <w:lang w:val="es-ES_tradnl"/>
        </w:rPr>
        <w:t>7</w:t>
      </w:r>
      <w:r w:rsidR="00D65474">
        <w:rPr>
          <w:rFonts w:ascii="Arial" w:hAnsi="Arial" w:cs="Arial"/>
          <w:b/>
          <w:bCs/>
          <w:sz w:val="24"/>
          <w:lang w:val="es-ES_tradnl"/>
        </w:rPr>
        <w:t>5</w:t>
      </w:r>
      <w:r w:rsidR="007B3717">
        <w:rPr>
          <w:rFonts w:ascii="Arial" w:hAnsi="Arial" w:cs="Arial"/>
          <w:b/>
          <w:bCs/>
          <w:sz w:val="24"/>
          <w:lang w:val="es-ES_tradnl"/>
        </w:rPr>
        <w:t>95</w:t>
      </w:r>
      <w:r w:rsidR="00D65474">
        <w:rPr>
          <w:rFonts w:ascii="Arial" w:hAnsi="Arial" w:cs="Arial"/>
          <w:b/>
          <w:bCs/>
          <w:sz w:val="24"/>
          <w:lang w:val="es-ES_tradnl"/>
        </w:rPr>
        <w:t xml:space="preserve">) </w:t>
      </w:r>
      <w:r>
        <w:rPr>
          <w:rFonts w:ascii="Arial" w:hAnsi="Arial" w:cs="Arial"/>
          <w:sz w:val="24"/>
          <w:lang w:val="es-ES_tradnl"/>
        </w:rPr>
        <w:t>en el Departamento de Ciencias e Ingeniería de la Computación,</w:t>
      </w:r>
      <w:r w:rsidR="0061399F">
        <w:rPr>
          <w:rFonts w:ascii="Arial" w:hAnsi="Arial" w:cs="Arial"/>
          <w:sz w:val="24"/>
          <w:lang w:val="es-ES_tradnl"/>
        </w:rPr>
        <w:t xml:space="preserve"> desde </w:t>
      </w:r>
      <w:r w:rsidR="008A18DD">
        <w:rPr>
          <w:rFonts w:ascii="Arial" w:hAnsi="Arial" w:cs="Arial"/>
          <w:sz w:val="24"/>
          <w:lang w:val="es-ES_tradnl"/>
        </w:rPr>
        <w:t xml:space="preserve">la efectiva posesión del cargo </w:t>
      </w:r>
      <w:r w:rsidR="001331F6">
        <w:rPr>
          <w:rFonts w:ascii="Arial" w:hAnsi="Arial" w:cs="Arial"/>
          <w:sz w:val="24"/>
          <w:lang w:val="es-ES_tradnl"/>
        </w:rPr>
        <w:t xml:space="preserve">y hasta el </w:t>
      </w:r>
      <w:r w:rsidR="003D6CAB">
        <w:rPr>
          <w:rFonts w:ascii="Arial" w:hAnsi="Arial" w:cs="Arial"/>
          <w:sz w:val="24"/>
          <w:lang w:val="es-ES_tradnl"/>
        </w:rPr>
        <w:t>1</w:t>
      </w:r>
      <w:r w:rsidR="00DE6AC3">
        <w:rPr>
          <w:rFonts w:ascii="Arial" w:hAnsi="Arial" w:cs="Arial"/>
          <w:sz w:val="24"/>
          <w:lang w:val="es-ES_tradnl"/>
        </w:rPr>
        <w:t>7</w:t>
      </w:r>
      <w:r w:rsidR="00B35225">
        <w:rPr>
          <w:rFonts w:ascii="Arial" w:hAnsi="Arial" w:cs="Arial"/>
          <w:sz w:val="24"/>
          <w:lang w:val="es-ES_tradnl"/>
        </w:rPr>
        <w:t xml:space="preserve"> de </w:t>
      </w:r>
      <w:r w:rsidR="00B045E3">
        <w:rPr>
          <w:rFonts w:ascii="Arial" w:hAnsi="Arial" w:cs="Arial"/>
          <w:sz w:val="24"/>
          <w:lang w:val="es-ES_tradnl"/>
        </w:rPr>
        <w:t>julio</w:t>
      </w:r>
      <w:r w:rsidR="00B35225">
        <w:rPr>
          <w:rFonts w:ascii="Arial" w:hAnsi="Arial" w:cs="Arial"/>
          <w:sz w:val="24"/>
          <w:lang w:val="es-ES_tradnl"/>
        </w:rPr>
        <w:t xml:space="preserve"> de 200</w:t>
      </w:r>
      <w:r w:rsidR="00DE6AC3">
        <w:rPr>
          <w:rFonts w:ascii="Arial" w:hAnsi="Arial" w:cs="Arial"/>
          <w:sz w:val="24"/>
          <w:lang w:val="es-ES_tradnl"/>
        </w:rPr>
        <w:t>9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BD060E" w:rsidRDefault="00BD060E" w:rsidP="00BD060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Ayudante de Docencia “</w:t>
      </w:r>
      <w:r w:rsidR="00632D78">
        <w:rPr>
          <w:rFonts w:ascii="Arial" w:hAnsi="Arial"/>
          <w:sz w:val="24"/>
          <w:lang w:val="es-ES_tradnl"/>
        </w:rPr>
        <w:t>B</w:t>
      </w:r>
      <w:r>
        <w:rPr>
          <w:rFonts w:ascii="Arial" w:hAnsi="Arial"/>
          <w:sz w:val="24"/>
          <w:lang w:val="es-ES_tradnl"/>
        </w:rPr>
        <w:t>”.-</w:t>
      </w:r>
    </w:p>
    <w:p w:rsidR="00BD060E" w:rsidRPr="00E30C63" w:rsidRDefault="00BD060E" w:rsidP="00BD060E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BD060E" w:rsidRDefault="00BD060E" w:rsidP="00B045E3">
      <w:pPr>
        <w:spacing w:line="260" w:lineRule="exact"/>
        <w:jc w:val="both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erogación mencionada </w:t>
      </w:r>
      <w:r w:rsidR="00B045E3">
        <w:rPr>
          <w:rFonts w:ascii="Arial" w:hAnsi="Arial"/>
          <w:sz w:val="24"/>
          <w:lang w:val="es-AR"/>
        </w:rPr>
        <w:t>se llevará a cobo</w:t>
      </w:r>
      <w:r>
        <w:rPr>
          <w:rFonts w:ascii="Arial" w:hAnsi="Arial"/>
          <w:sz w:val="24"/>
          <w:lang w:val="es-AR"/>
        </w:rPr>
        <w:t xml:space="preserve"> utilizando  los  fondos emergentes de la resolución </w:t>
      </w:r>
      <w:r w:rsidR="0032344D">
        <w:rPr>
          <w:rFonts w:ascii="Arial" w:hAnsi="Arial"/>
          <w:b/>
          <w:sz w:val="24"/>
          <w:lang w:val="es-AR"/>
        </w:rPr>
        <w:t>CSU-</w:t>
      </w:r>
      <w:r w:rsidR="00DE6AC3">
        <w:rPr>
          <w:rFonts w:ascii="Arial" w:hAnsi="Arial"/>
          <w:b/>
          <w:sz w:val="24"/>
          <w:lang w:val="es-AR"/>
        </w:rPr>
        <w:t>89</w:t>
      </w:r>
      <w:r w:rsidR="001A41BF">
        <w:rPr>
          <w:rFonts w:ascii="Arial" w:hAnsi="Arial"/>
          <w:b/>
          <w:sz w:val="24"/>
          <w:lang w:val="es-AR"/>
        </w:rPr>
        <w:t>5</w:t>
      </w:r>
      <w:r w:rsidR="0032344D">
        <w:rPr>
          <w:rFonts w:ascii="Arial" w:hAnsi="Arial"/>
          <w:b/>
          <w:sz w:val="24"/>
          <w:lang w:val="es-AR"/>
        </w:rPr>
        <w:t>/08</w:t>
      </w:r>
      <w:r>
        <w:rPr>
          <w:rFonts w:ascii="Arial" w:hAnsi="Arial"/>
          <w:b/>
          <w:sz w:val="24"/>
          <w:lang w:val="es-AR"/>
        </w:rPr>
        <w:t>.-</w:t>
      </w:r>
    </w:p>
    <w:p w:rsidR="00BD060E" w:rsidRDefault="00BD060E" w:rsidP="00BD060E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BD060E" w:rsidRDefault="00BD060E" w:rsidP="00BD060E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BD060E" w:rsidRDefault="00BD060E" w:rsidP="00BD060E">
      <w:pPr>
        <w:spacing w:line="260" w:lineRule="exact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 corresponda;  tomen razón la Dirección  General  de  Personal y la  Secretaría  General Académica; cumplido, archívese.------------------------------------------------------------------------</w:t>
      </w:r>
    </w:p>
    <w:p w:rsidR="00BD060E" w:rsidRPr="008A102E" w:rsidRDefault="00BD060E" w:rsidP="00BD060E">
      <w:pPr>
        <w:tabs>
          <w:tab w:val="left" w:pos="5670"/>
        </w:tabs>
        <w:jc w:val="both"/>
        <w:rPr>
          <w:lang w:val="es-ES_tradnl"/>
        </w:rPr>
      </w:pPr>
    </w:p>
    <w:p w:rsidR="0081694D" w:rsidRPr="00BD060E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BD060E" w:rsidSect="009C0A8F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733D9"/>
    <w:rsid w:val="000A5A45"/>
    <w:rsid w:val="000B759C"/>
    <w:rsid w:val="00102618"/>
    <w:rsid w:val="001331F6"/>
    <w:rsid w:val="001A41BF"/>
    <w:rsid w:val="001C0E9D"/>
    <w:rsid w:val="001D1B8A"/>
    <w:rsid w:val="00291279"/>
    <w:rsid w:val="002E4B89"/>
    <w:rsid w:val="002F3B99"/>
    <w:rsid w:val="0032344D"/>
    <w:rsid w:val="00376FA2"/>
    <w:rsid w:val="003B7201"/>
    <w:rsid w:val="003D6CAB"/>
    <w:rsid w:val="00431732"/>
    <w:rsid w:val="004809E3"/>
    <w:rsid w:val="004A624D"/>
    <w:rsid w:val="004B6135"/>
    <w:rsid w:val="004B714A"/>
    <w:rsid w:val="00521E18"/>
    <w:rsid w:val="00553F80"/>
    <w:rsid w:val="005B59A8"/>
    <w:rsid w:val="005B5B06"/>
    <w:rsid w:val="005D6660"/>
    <w:rsid w:val="0061399F"/>
    <w:rsid w:val="00632D78"/>
    <w:rsid w:val="00683A3D"/>
    <w:rsid w:val="006A2F29"/>
    <w:rsid w:val="006D317B"/>
    <w:rsid w:val="007156E1"/>
    <w:rsid w:val="007606C7"/>
    <w:rsid w:val="00791DA0"/>
    <w:rsid w:val="007A65F1"/>
    <w:rsid w:val="007B3717"/>
    <w:rsid w:val="007B7F8C"/>
    <w:rsid w:val="007C5160"/>
    <w:rsid w:val="007F0270"/>
    <w:rsid w:val="0081694D"/>
    <w:rsid w:val="008A18DD"/>
    <w:rsid w:val="009C0A8F"/>
    <w:rsid w:val="00AB77E9"/>
    <w:rsid w:val="00AC7A6C"/>
    <w:rsid w:val="00AC7F58"/>
    <w:rsid w:val="00B045E3"/>
    <w:rsid w:val="00B35225"/>
    <w:rsid w:val="00B4575D"/>
    <w:rsid w:val="00B73954"/>
    <w:rsid w:val="00BD060E"/>
    <w:rsid w:val="00C205BE"/>
    <w:rsid w:val="00C62A11"/>
    <w:rsid w:val="00C644F3"/>
    <w:rsid w:val="00CC5FAA"/>
    <w:rsid w:val="00D05BB4"/>
    <w:rsid w:val="00D1186A"/>
    <w:rsid w:val="00D47FF0"/>
    <w:rsid w:val="00D52A25"/>
    <w:rsid w:val="00D62498"/>
    <w:rsid w:val="00D65474"/>
    <w:rsid w:val="00DD2219"/>
    <w:rsid w:val="00DE6AC3"/>
    <w:rsid w:val="00DE7C01"/>
    <w:rsid w:val="00E16653"/>
    <w:rsid w:val="00EC10C6"/>
    <w:rsid w:val="00EE21D3"/>
    <w:rsid w:val="00EE5152"/>
    <w:rsid w:val="00F958B3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2009-03-17T00:12:00Z</cp:lastPrinted>
  <dcterms:created xsi:type="dcterms:W3CDTF">2025-07-06T05:05:00Z</dcterms:created>
  <dcterms:modified xsi:type="dcterms:W3CDTF">2025-07-06T05:05:00Z</dcterms:modified>
</cp:coreProperties>
</file>