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</w:t>
      </w:r>
      <w:r w:rsidR="009B035F">
        <w:rPr>
          <w:rFonts w:ascii="Arial" w:hAnsi="Arial"/>
          <w:b/>
          <w:sz w:val="24"/>
          <w:lang w:val="es-AR"/>
        </w:rPr>
        <w:t>1</w:t>
      </w:r>
      <w:r w:rsidR="00C71FA4">
        <w:rPr>
          <w:rFonts w:ascii="Arial" w:hAnsi="Arial"/>
          <w:b/>
          <w:sz w:val="24"/>
          <w:lang w:val="es-AR"/>
        </w:rPr>
        <w:t>0</w:t>
      </w:r>
      <w:r w:rsidR="009B035F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>/0</w:t>
      </w:r>
      <w:r w:rsidR="00C71FA4">
        <w:rPr>
          <w:rFonts w:ascii="Arial" w:hAnsi="Arial"/>
          <w:b/>
          <w:sz w:val="24"/>
          <w:lang w:val="es-AR"/>
        </w:rPr>
        <w:t>9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“Paralelismo y Concurrencia</w:t>
      </w:r>
      <w:r w:rsidR="003E6DE1">
        <w:rPr>
          <w:rFonts w:ascii="Arial" w:hAnsi="Arial" w:cs="Arial"/>
          <w:b/>
          <w:bCs/>
          <w:sz w:val="24"/>
          <w:lang w:val="es-AR"/>
        </w:rPr>
        <w:t xml:space="preserve"> en Sistemas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</w:t>
      </w:r>
      <w:r w:rsidR="00C71FA4">
        <w:rPr>
          <w:rFonts w:ascii="Arial" w:hAnsi="Arial" w:cs="Arial"/>
          <w:sz w:val="24"/>
          <w:lang w:val="es-AR"/>
        </w:rPr>
        <w:t xml:space="preserve">2001 </w:t>
      </w:r>
      <w:r>
        <w:rPr>
          <w:rFonts w:ascii="Arial" w:hAnsi="Arial" w:cs="Arial"/>
          <w:sz w:val="24"/>
          <w:lang w:val="es-AR"/>
        </w:rPr>
        <w:t>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>
        <w:rPr>
          <w:color w:val="000000"/>
        </w:rPr>
        <w:t xml:space="preserve"> dentro del plan preferencial, para un grupo de más de 25 alumnos 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2F39F9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Ing. </w:t>
      </w:r>
      <w:proofErr w:type="spellStart"/>
      <w:r w:rsidR="002F39F9">
        <w:rPr>
          <w:rFonts w:ascii="Arial" w:hAnsi="Arial"/>
          <w:sz w:val="24"/>
          <w:lang w:val="es-ES_tradnl"/>
        </w:rPr>
        <w:t>Tuc</w:t>
      </w:r>
      <w:r w:rsidR="00C71FA4">
        <w:rPr>
          <w:rFonts w:ascii="Arial" w:hAnsi="Arial"/>
          <w:sz w:val="24"/>
          <w:lang w:val="es-ES_tradnl"/>
        </w:rPr>
        <w:t>a</w:t>
      </w:r>
      <w:r w:rsidR="002F39F9">
        <w:rPr>
          <w:rFonts w:ascii="Arial" w:hAnsi="Arial"/>
          <w:sz w:val="24"/>
          <w:lang w:val="es-ES_tradnl"/>
        </w:rPr>
        <w:t>t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Asistente en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2F39F9" w:rsidRPr="00D24947" w:rsidRDefault="002F39F9" w:rsidP="002F39F9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>Que el Consejo Superior Universitario a través de la resolución CSU-</w:t>
      </w:r>
      <w:r w:rsidR="00C71FA4">
        <w:rPr>
          <w:rFonts w:cs="Arial"/>
          <w:b w:val="0"/>
          <w:bCs/>
          <w:color w:val="000000"/>
          <w:lang w:val="es-ES_tradnl"/>
        </w:rPr>
        <w:t>895</w:t>
      </w:r>
      <w:r>
        <w:rPr>
          <w:rFonts w:cs="Arial"/>
          <w:b w:val="0"/>
          <w:bCs/>
          <w:color w:val="000000"/>
          <w:lang w:val="es-ES_tradnl"/>
        </w:rPr>
        <w:t xml:space="preserve">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</w:t>
      </w:r>
      <w:r w:rsidR="003A3CB7">
        <w:rPr>
          <w:rFonts w:cs="Arial"/>
          <w:b w:val="0"/>
          <w:bCs/>
          <w:color w:val="000000"/>
          <w:lang w:val="es-ES_tradnl"/>
        </w:rPr>
        <w:t>9</w:t>
      </w:r>
      <w:r>
        <w:rPr>
          <w:rFonts w:cs="Arial"/>
          <w:b w:val="0"/>
          <w:bCs/>
          <w:color w:val="000000"/>
          <w:lang w:val="es-ES_tradnl"/>
        </w:rPr>
        <w:t>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3A3CB7">
        <w:rPr>
          <w:lang w:eastAsia="es-ES"/>
        </w:rPr>
        <w:t>de fecha 06</w:t>
      </w:r>
      <w:r>
        <w:rPr>
          <w:lang w:eastAsia="es-ES"/>
        </w:rPr>
        <w:t xml:space="preserve"> de </w:t>
      </w:r>
      <w:r w:rsidR="003A3CB7">
        <w:rPr>
          <w:lang w:eastAsia="es-ES"/>
        </w:rPr>
        <w:t>agosto</w:t>
      </w:r>
      <w:r>
        <w:rPr>
          <w:lang w:eastAsia="es-ES"/>
        </w:rPr>
        <w:t xml:space="preserve"> de 200</w:t>
      </w:r>
      <w:r w:rsidR="003A3CB7">
        <w:rPr>
          <w:lang w:eastAsia="es-ES"/>
        </w:rPr>
        <w:t>9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2F39F9">
        <w:rPr>
          <w:rFonts w:ascii="Arial" w:hAnsi="Arial"/>
          <w:b/>
          <w:sz w:val="24"/>
          <w:lang w:val="es-AR"/>
        </w:rPr>
        <w:t xml:space="preserve">Ingeniero Mariano TUCAT </w:t>
      </w:r>
      <w:r w:rsidR="002F39F9">
        <w:rPr>
          <w:rFonts w:ascii="Arial" w:hAnsi="Arial"/>
          <w:bCs/>
          <w:sz w:val="24"/>
          <w:lang w:val="es-ES_tradnl"/>
        </w:rPr>
        <w:t>(</w:t>
      </w:r>
      <w:proofErr w:type="spellStart"/>
      <w:r w:rsidR="002F39F9">
        <w:rPr>
          <w:rFonts w:ascii="Arial" w:hAnsi="Arial"/>
          <w:sz w:val="24"/>
          <w:lang w:val="es-ES_tradnl"/>
        </w:rPr>
        <w:t>Leg</w:t>
      </w:r>
      <w:proofErr w:type="spellEnd"/>
      <w:r w:rsidR="002F39F9">
        <w:rPr>
          <w:rFonts w:ascii="Arial" w:hAnsi="Arial"/>
          <w:sz w:val="24"/>
          <w:lang w:val="es-ES_tradnl"/>
        </w:rPr>
        <w:t>.10866)</w:t>
      </w:r>
      <w:r>
        <w:rPr>
          <w:rFonts w:ascii="Arial" w:hAnsi="Arial"/>
          <w:sz w:val="24"/>
          <w:lang w:val="es-AR"/>
        </w:rPr>
        <w:t xml:space="preserve"> para cumplir funciones de Asistente, en el Área: IV, Disciplina: Sistemas, Asignatura: </w:t>
      </w:r>
      <w:r>
        <w:rPr>
          <w:rFonts w:ascii="Arial" w:hAnsi="Arial"/>
          <w:b/>
          <w:sz w:val="24"/>
          <w:lang w:val="es-ES_tradnl"/>
        </w:rPr>
        <w:t>“Paralelismo y Concurrencia en Sistemas</w:t>
      </w:r>
      <w:r>
        <w:rPr>
          <w:rFonts w:ascii="Arial" w:hAnsi="Arial"/>
          <w:b/>
          <w:bCs/>
          <w:sz w:val="24"/>
          <w:lang w:val="es-AR"/>
        </w:rPr>
        <w:t>” (7897)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3A3CB7">
        <w:rPr>
          <w:rFonts w:ascii="Arial" w:hAnsi="Arial"/>
          <w:sz w:val="24"/>
          <w:lang w:val="es-AR"/>
        </w:rPr>
        <w:t>0</w:t>
      </w:r>
      <w:r w:rsidR="00E7403F">
        <w:rPr>
          <w:rFonts w:ascii="Arial" w:hAnsi="Arial"/>
          <w:sz w:val="24"/>
          <w:lang w:val="es-AR"/>
        </w:rPr>
        <w:t>1</w:t>
      </w:r>
      <w:r w:rsidR="003A3CB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3A3CB7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y hasta el 3</w:t>
      </w:r>
      <w:r w:rsidR="002F39F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200</w:t>
      </w:r>
      <w:r w:rsidR="003A3CB7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F39F9" w:rsidRDefault="002F39F9" w:rsidP="002F39F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</w:t>
      </w:r>
      <w:r w:rsidR="003A3CB7">
        <w:rPr>
          <w:rFonts w:ascii="Arial" w:hAnsi="Arial"/>
          <w:sz w:val="24"/>
          <w:lang w:val="es-AR"/>
        </w:rPr>
        <w:t>895</w:t>
      </w:r>
      <w:r>
        <w:rPr>
          <w:rFonts w:ascii="Arial" w:hAnsi="Arial"/>
          <w:sz w:val="24"/>
          <w:lang w:val="es-AR"/>
        </w:rPr>
        <w:t>/08.-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17257"/>
    <w:rsid w:val="000320C9"/>
    <w:rsid w:val="001002BF"/>
    <w:rsid w:val="00115F6C"/>
    <w:rsid w:val="00190A9A"/>
    <w:rsid w:val="001A64D3"/>
    <w:rsid w:val="002C41EA"/>
    <w:rsid w:val="002F39F9"/>
    <w:rsid w:val="00330AA6"/>
    <w:rsid w:val="00382BBF"/>
    <w:rsid w:val="003A1A4B"/>
    <w:rsid w:val="003A3CB7"/>
    <w:rsid w:val="003E6DE1"/>
    <w:rsid w:val="004434AB"/>
    <w:rsid w:val="00615711"/>
    <w:rsid w:val="0079591A"/>
    <w:rsid w:val="0089066D"/>
    <w:rsid w:val="009650E3"/>
    <w:rsid w:val="00986144"/>
    <w:rsid w:val="009B035F"/>
    <w:rsid w:val="00A414EB"/>
    <w:rsid w:val="00B7108D"/>
    <w:rsid w:val="00C2125F"/>
    <w:rsid w:val="00C32E5D"/>
    <w:rsid w:val="00C71FA4"/>
    <w:rsid w:val="00C91818"/>
    <w:rsid w:val="00D95D86"/>
    <w:rsid w:val="00DD3D5C"/>
    <w:rsid w:val="00E7403F"/>
    <w:rsid w:val="00E75F53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2009-08-12T11:46:00Z</cp:lastPrinted>
  <dcterms:created xsi:type="dcterms:W3CDTF">2025-07-06T05:09:00Z</dcterms:created>
  <dcterms:modified xsi:type="dcterms:W3CDTF">2025-07-06T05:09:00Z</dcterms:modified>
</cp:coreProperties>
</file>