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C2" w:rsidRDefault="00BE750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CDCIC-113</w:t>
      </w:r>
      <w:r w:rsidR="00CE34C2">
        <w:rPr>
          <w:rFonts w:ascii="Arial" w:hAnsi="Arial"/>
          <w:b/>
          <w:sz w:val="24"/>
        </w:rPr>
        <w:t>/</w:t>
      </w:r>
      <w:r>
        <w:rPr>
          <w:rFonts w:ascii="Arial" w:hAnsi="Arial"/>
          <w:b/>
          <w:sz w:val="24"/>
        </w:rPr>
        <w:t>1</w:t>
      </w:r>
      <w:r w:rsidR="00CE34C2">
        <w:rPr>
          <w:rFonts w:ascii="Arial" w:hAnsi="Arial"/>
          <w:b/>
          <w:sz w:val="24"/>
        </w:rPr>
        <w:t>0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CE34C2" w:rsidRDefault="00CE34C2" w:rsidP="00CE34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5579B5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</w:t>
      </w:r>
      <w:r w:rsidR="00BE7507">
        <w:rPr>
          <w:rFonts w:ascii="Arial" w:hAnsi="Arial"/>
          <w:sz w:val="24"/>
        </w:rPr>
        <w:t>sociad</w:t>
      </w:r>
      <w:r>
        <w:rPr>
          <w:rFonts w:ascii="Arial" w:hAnsi="Arial"/>
          <w:sz w:val="24"/>
        </w:rPr>
        <w:t>o o</w:t>
      </w:r>
      <w:r w:rsidR="005579B5">
        <w:rPr>
          <w:rFonts w:ascii="Arial" w:hAnsi="Arial"/>
          <w:sz w:val="24"/>
        </w:rPr>
        <w:t>rdinario con dedicación exclusi</w:t>
      </w:r>
      <w:r>
        <w:rPr>
          <w:rFonts w:ascii="Arial" w:hAnsi="Arial"/>
          <w:sz w:val="24"/>
        </w:rPr>
        <w:t xml:space="preserve">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IV, Disciplina: Sistemas, Asignatura: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027825">
        <w:rPr>
          <w:rFonts w:ascii="Arial" w:hAnsi="Arial"/>
          <w:sz w:val="24"/>
        </w:rPr>
        <w:t>163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0 - resolución CDCIC-0</w:t>
      </w:r>
      <w:r w:rsidR="00027825"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CE34C2" w:rsidRDefault="00CE34C2" w:rsidP="00CE34C2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CE34C2" w:rsidRDefault="00027825" w:rsidP="00CE34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</w:t>
      </w:r>
      <w:r w:rsidR="00CE34C2">
        <w:rPr>
          <w:rFonts w:ascii="Arial" w:hAnsi="Arial"/>
          <w:sz w:val="24"/>
        </w:rPr>
        <w:t xml:space="preserve"> confirió su autorización mediante resolución </w:t>
      </w:r>
      <w:r>
        <w:rPr>
          <w:rFonts w:ascii="Arial" w:hAnsi="Arial"/>
          <w:sz w:val="24"/>
        </w:rPr>
        <w:t>CSU</w:t>
      </w:r>
      <w:r w:rsidR="00CE34C2"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114</w:t>
      </w:r>
      <w:r w:rsidR="00CE34C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>1</w:t>
      </w:r>
      <w:r w:rsidR="00CE34C2">
        <w:rPr>
          <w:rFonts w:ascii="Arial" w:hAnsi="Arial"/>
          <w:sz w:val="24"/>
        </w:rPr>
        <w:t>0; y</w:t>
      </w:r>
    </w:p>
    <w:p w:rsidR="00CE34C2" w:rsidRDefault="00CE34C2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 w:rsidP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cargo, motiv</w:t>
      </w:r>
      <w:r w:rsidR="00027825">
        <w:rPr>
          <w:rFonts w:ascii="Arial" w:hAnsi="Arial"/>
          <w:sz w:val="24"/>
        </w:rPr>
        <w:t>o de las presentes actuaciones surge de la reestructuración aprobada por resolución CDCIC-196/10;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</w:t>
      </w:r>
      <w:r w:rsidR="00027825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08;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Ingeniero Rafael Benjamín García, teniendo en cuenta que reúne las condiciones necesarias para desempeñarse en el cargo docente objeto de este concurso;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CE34C2" w:rsidRDefault="00CE34C2">
      <w:pPr>
        <w:pStyle w:val="Sangradetextonormal"/>
        <w:jc w:val="both"/>
      </w:pPr>
      <w:r>
        <w:t xml:space="preserve">El Consejo Departamental de Ciencias e Ingeniería de la Computación en su reunión </w:t>
      </w:r>
      <w:r w:rsidR="00027825">
        <w:t>ordinaria de fecha 24</w:t>
      </w:r>
      <w:r>
        <w:t xml:space="preserve"> de junio de 20</w:t>
      </w:r>
      <w:r w:rsidR="00027825">
        <w:t>1</w:t>
      </w:r>
      <w:r>
        <w:t>0</w:t>
      </w:r>
    </w:p>
    <w:p w:rsidR="00CE34C2" w:rsidRDefault="00CE34C2">
      <w:pPr>
        <w:tabs>
          <w:tab w:val="left" w:pos="8080"/>
        </w:tabs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CE34C2" w:rsidRDefault="00CE34C2">
      <w:pPr>
        <w:jc w:val="both"/>
        <w:rPr>
          <w:rFonts w:ascii="Arial" w:hAnsi="Arial"/>
          <w:b/>
          <w:sz w:val="24"/>
        </w:rPr>
      </w:pPr>
    </w:p>
    <w:p w:rsidR="00CE34C2" w:rsidRDefault="00CE34C2" w:rsidP="00CE34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Ingeniero Rafael Benjamín GARCÍA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  05.519.494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3244) en un cargo de Profesor A</w:t>
      </w:r>
      <w:r w:rsidR="00027825">
        <w:rPr>
          <w:rFonts w:ascii="Arial" w:hAnsi="Arial"/>
          <w:sz w:val="24"/>
        </w:rPr>
        <w:t>sociado</w:t>
      </w:r>
      <w:r>
        <w:rPr>
          <w:rFonts w:ascii="Arial" w:hAnsi="Arial"/>
          <w:sz w:val="24"/>
        </w:rPr>
        <w:t xml:space="preserve"> ordinario con dedicación excl</w:t>
      </w:r>
      <w:r w:rsidRPr="00027825"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 xml:space="preserve">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IV, Disci</w:t>
      </w:r>
      <w:r>
        <w:rPr>
          <w:rFonts w:ascii="Arial" w:hAnsi="Arial"/>
          <w:sz w:val="24"/>
        </w:rPr>
        <w:softHyphen/>
        <w:t xml:space="preserve">plina: Sistemas, Asignatura: </w:t>
      </w:r>
      <w:r>
        <w:rPr>
          <w:rFonts w:ascii="Arial" w:hAnsi="Arial"/>
          <w:b/>
          <w:sz w:val="24"/>
        </w:rPr>
        <w:t>"Arquitectura de Computadoras”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5561)</w:t>
      </w:r>
      <w:r>
        <w:rPr>
          <w:rFonts w:ascii="Arial" w:hAnsi="Arial"/>
          <w:sz w:val="24"/>
        </w:rPr>
        <w:t xml:space="preserve">, en el Departamento de Ciencias </w:t>
      </w:r>
      <w:r w:rsidR="005579B5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</w:t>
      </w:r>
      <w:r w:rsidR="00027825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-resolución C</w:t>
      </w:r>
      <w:r w:rsidR="0002782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027825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B1712C">
        <w:rPr>
          <w:rFonts w:ascii="Arial" w:hAnsi="Arial"/>
          <w:sz w:val="24"/>
        </w:rPr>
        <w:t>cinco</w:t>
      </w:r>
      <w:r>
        <w:rPr>
          <w:rFonts w:ascii="Arial" w:hAnsi="Arial"/>
          <w:sz w:val="24"/>
        </w:rPr>
        <w:t xml:space="preserve"> (0</w:t>
      </w:r>
      <w:r w:rsidR="00B1712C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CE34C2" w:rsidRDefault="00CE34C2">
      <w:pPr>
        <w:jc w:val="both"/>
        <w:rPr>
          <w:rFonts w:ascii="Arial" w:hAnsi="Arial"/>
          <w:sz w:val="24"/>
        </w:rPr>
      </w:pPr>
    </w:p>
    <w:p w:rsidR="00CE34C2" w:rsidRDefault="00CE34C2" w:rsidP="00A90989">
      <w:pPr>
        <w:jc w:val="both"/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sectPr w:rsidR="00CE34C2" w:rsidSect="00BE7507">
      <w:pgSz w:w="11907" w:h="16840" w:code="9"/>
      <w:pgMar w:top="2552" w:right="567" w:bottom="166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6D8"/>
    <w:rsid w:val="00027825"/>
    <w:rsid w:val="003B33CC"/>
    <w:rsid w:val="005579B5"/>
    <w:rsid w:val="006905C6"/>
    <w:rsid w:val="00706A69"/>
    <w:rsid w:val="00A90989"/>
    <w:rsid w:val="00AC56D8"/>
    <w:rsid w:val="00B1712C"/>
    <w:rsid w:val="00BE7507"/>
    <w:rsid w:val="00CE34C2"/>
    <w:rsid w:val="00F2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AC5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2000-06-12T15:32:00Z</cp:lastPrinted>
  <dcterms:created xsi:type="dcterms:W3CDTF">2025-07-06T16:37:00Z</dcterms:created>
  <dcterms:modified xsi:type="dcterms:W3CDTF">2025-07-06T16:37:00Z</dcterms:modified>
</cp:coreProperties>
</file>