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DC7181">
        <w:rPr>
          <w:rFonts w:ascii="Arial" w:hAnsi="Arial" w:cs="Arial"/>
          <w:b/>
          <w:sz w:val="24"/>
        </w:rPr>
        <w:t>70</w:t>
      </w:r>
      <w:r>
        <w:rPr>
          <w:rFonts w:ascii="Arial" w:hAnsi="Arial" w:cs="Arial"/>
          <w:b/>
          <w:sz w:val="24"/>
        </w:rPr>
        <w:t>/</w:t>
      </w:r>
      <w:r w:rsidR="00DC7181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622BF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9588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F786B" w:rsidRDefault="00DF786B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DF786B" w:rsidRPr="003306A6" w:rsidRDefault="00DF786B" w:rsidP="00DF786B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63E6D">
        <w:rPr>
          <w:rFonts w:ascii="Arial" w:hAnsi="Arial" w:cs="Arial"/>
          <w:bCs/>
          <w:sz w:val="24"/>
        </w:rPr>
        <w:t>Dr. Sergio Gómez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DF786B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DF786B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0622BF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63E6D" w:rsidRPr="00D63E6D">
        <w:rPr>
          <w:rFonts w:ascii="Arial" w:hAnsi="Arial" w:cs="Arial"/>
          <w:b/>
          <w:sz w:val="24"/>
        </w:rPr>
        <w:t>Dr.</w:t>
      </w:r>
      <w:r w:rsidR="00D63E6D">
        <w:rPr>
          <w:rFonts w:ascii="Arial" w:hAnsi="Arial" w:cs="Arial"/>
          <w:b/>
          <w:sz w:val="24"/>
        </w:rPr>
        <w:t xml:space="preserve"> Sergio Alejandro GÓMEZ</w:t>
      </w:r>
      <w:r w:rsidR="00D63E6D">
        <w:rPr>
          <w:rFonts w:ascii="Arial" w:hAnsi="Arial" w:cs="Arial"/>
          <w:b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(</w:t>
      </w:r>
      <w:proofErr w:type="spellStart"/>
      <w:r w:rsidR="00D63E6D">
        <w:rPr>
          <w:rFonts w:ascii="Arial" w:hAnsi="Arial" w:cs="Arial"/>
          <w:bCs/>
          <w:sz w:val="24"/>
        </w:rPr>
        <w:t>Leg</w:t>
      </w:r>
      <w:proofErr w:type="spellEnd"/>
      <w:r w:rsidR="00D63E6D">
        <w:rPr>
          <w:rFonts w:ascii="Arial" w:hAnsi="Arial" w:cs="Arial"/>
          <w:bCs/>
          <w:sz w:val="24"/>
        </w:rPr>
        <w:t>. 10189)</w:t>
      </w:r>
      <w:r w:rsidR="00AF215A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DF786B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DF786B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DF786B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0622BF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>
        <w:rPr>
          <w:rFonts w:ascii="Arial" w:hAnsi="Arial" w:cs="Arial"/>
          <w:b/>
          <w:bCs/>
          <w:sz w:val="24"/>
        </w:rPr>
        <w:t>TRES MIL CUATROCIENTOS</w:t>
      </w:r>
      <w:r w:rsidRPr="00CB0F7F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($ 3</w:t>
      </w:r>
      <w:r w:rsidRPr="00CB0F7F"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/>
          <w:b/>
          <w:bCs/>
          <w:sz w:val="24"/>
        </w:rPr>
        <w:t>4</w:t>
      </w:r>
      <w:r w:rsidRPr="00CB0F7F">
        <w:rPr>
          <w:rFonts w:ascii="Arial" w:hAnsi="Arial" w:cs="Arial"/>
          <w:b/>
          <w:bCs/>
          <w:sz w:val="24"/>
        </w:rPr>
        <w:t>00.-)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DF786B" w:rsidRDefault="00DF786B" w:rsidP="00DF786B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3C257C" w:rsidRDefault="007C2177" w:rsidP="003C257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3C257C">
        <w:rPr>
          <w:rFonts w:ascii="Arial" w:hAnsi="Arial" w:cs="Arial"/>
          <w:b/>
          <w:sz w:val="24"/>
          <w:szCs w:val="24"/>
          <w:lang w:val="es-AR"/>
        </w:rPr>
        <w:t>Art. 4</w:t>
      </w:r>
      <w:r w:rsidRPr="003C257C">
        <w:rPr>
          <w:rFonts w:ascii="Arial" w:hAnsi="Arial" w:cs="Arial"/>
          <w:b/>
          <w:sz w:val="24"/>
          <w:szCs w:val="24"/>
        </w:rPr>
        <w:sym w:font="Symbol" w:char="F0B0"/>
      </w:r>
      <w:r w:rsidRPr="003C257C">
        <w:rPr>
          <w:rFonts w:ascii="Arial" w:hAnsi="Arial" w:cs="Arial"/>
          <w:b/>
          <w:sz w:val="24"/>
          <w:szCs w:val="24"/>
          <w:lang w:val="es-AR"/>
        </w:rPr>
        <w:t>)</w:t>
      </w:r>
      <w:r w:rsidRPr="003C257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3C257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22BF"/>
    <w:rsid w:val="000C4A07"/>
    <w:rsid w:val="000F3DEA"/>
    <w:rsid w:val="00161449"/>
    <w:rsid w:val="00182386"/>
    <w:rsid w:val="001B30F5"/>
    <w:rsid w:val="001C3F34"/>
    <w:rsid w:val="001E25DA"/>
    <w:rsid w:val="001F7279"/>
    <w:rsid w:val="002317BE"/>
    <w:rsid w:val="003507E7"/>
    <w:rsid w:val="003C257C"/>
    <w:rsid w:val="004E657F"/>
    <w:rsid w:val="00561B4A"/>
    <w:rsid w:val="00574A89"/>
    <w:rsid w:val="005843DA"/>
    <w:rsid w:val="005864BC"/>
    <w:rsid w:val="005C63F9"/>
    <w:rsid w:val="005D27D1"/>
    <w:rsid w:val="00605DFC"/>
    <w:rsid w:val="0064565F"/>
    <w:rsid w:val="007278C9"/>
    <w:rsid w:val="007A0C5D"/>
    <w:rsid w:val="007C2177"/>
    <w:rsid w:val="007C35BE"/>
    <w:rsid w:val="008576CE"/>
    <w:rsid w:val="008F1218"/>
    <w:rsid w:val="00980DA0"/>
    <w:rsid w:val="00995882"/>
    <w:rsid w:val="009A3453"/>
    <w:rsid w:val="00A46498"/>
    <w:rsid w:val="00A54F2C"/>
    <w:rsid w:val="00AC08F4"/>
    <w:rsid w:val="00AF215A"/>
    <w:rsid w:val="00BA6B68"/>
    <w:rsid w:val="00CB0F7F"/>
    <w:rsid w:val="00CD5655"/>
    <w:rsid w:val="00D63E6D"/>
    <w:rsid w:val="00DC7181"/>
    <w:rsid w:val="00DF786B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6626F-92A0-4390-B8F5-F342C289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