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8C" w:rsidRPr="00A4418C" w:rsidRDefault="00A4418C" w:rsidP="00A4418C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t>REGISTRADO BAJO N</w:t>
      </w: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sym w:font="Symbol" w:char="F0B0"/>
      </w: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t xml:space="preserve"> CDCIC-02</w:t>
      </w:r>
      <w:r>
        <w:rPr>
          <w:rFonts w:ascii="Arial" w:eastAsia="Times New Roman" w:hAnsi="Arial"/>
          <w:b/>
          <w:sz w:val="24"/>
          <w:szCs w:val="20"/>
          <w:lang w:val="es-ES_tradnl"/>
        </w:rPr>
        <w:t>4</w:t>
      </w: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t>/11</w:t>
      </w:r>
    </w:p>
    <w:p w:rsidR="00A4418C" w:rsidRPr="00A4418C" w:rsidRDefault="00A4418C" w:rsidP="00A4418C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A4418C" w:rsidRPr="00A4418C" w:rsidRDefault="00A4418C" w:rsidP="00A4418C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A4418C">
        <w:rPr>
          <w:rFonts w:ascii="Arial" w:eastAsia="Times New Roman" w:hAnsi="Arial"/>
          <w:sz w:val="24"/>
          <w:szCs w:val="20"/>
          <w:lang w:val="es-ES_tradnl"/>
        </w:rPr>
        <w:t xml:space="preserve">                                                                                   </w:t>
      </w: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t xml:space="preserve"> BAHIA BLANCA</w:t>
      </w:r>
      <w:r w:rsidRPr="00A4418C">
        <w:rPr>
          <w:rFonts w:ascii="Arial" w:eastAsia="Times New Roman" w:hAnsi="Arial"/>
          <w:sz w:val="24"/>
          <w:szCs w:val="20"/>
          <w:lang w:val="es-ES_tradnl"/>
        </w:rPr>
        <w:t xml:space="preserve">,  </w:t>
      </w:r>
    </w:p>
    <w:p w:rsidR="00A4418C" w:rsidRPr="00A4418C" w:rsidRDefault="00A4418C" w:rsidP="00A4418C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A4418C" w:rsidRDefault="00A4418C" w:rsidP="00A4418C">
      <w:pPr>
        <w:rPr>
          <w:rFonts w:ascii="Arial" w:eastAsia="Times New Roman" w:hAnsi="Arial"/>
          <w:b/>
          <w:sz w:val="24"/>
          <w:szCs w:val="20"/>
          <w:lang w:val="es-ES_tradnl"/>
        </w:rPr>
      </w:pP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t>VISTO</w:t>
      </w:r>
      <w:r>
        <w:rPr>
          <w:rFonts w:ascii="Arial" w:eastAsia="Times New Roman" w:hAnsi="Arial"/>
          <w:b/>
          <w:sz w:val="24"/>
          <w:szCs w:val="20"/>
          <w:lang w:val="es-ES_tradnl"/>
        </w:rPr>
        <w:t>:</w:t>
      </w:r>
    </w:p>
    <w:p w:rsidR="00D36116" w:rsidRPr="009C4AF3" w:rsidRDefault="00A4418C" w:rsidP="00A4418C">
      <w:pPr>
        <w:rPr>
          <w:rFonts w:ascii="Arial" w:hAnsi="Arial" w:cs="Arial"/>
          <w:sz w:val="24"/>
          <w:szCs w:val="24"/>
          <w:lang w:val="es-ES"/>
        </w:rPr>
      </w:pPr>
      <w:r w:rsidRPr="00A4418C">
        <w:rPr>
          <w:rFonts w:ascii="Arial" w:eastAsia="Times New Roman" w:hAnsi="Arial"/>
          <w:b/>
          <w:sz w:val="24"/>
          <w:szCs w:val="20"/>
          <w:lang w:val="es-ES_tradnl"/>
        </w:rPr>
        <w:t xml:space="preserve"> </w:t>
      </w:r>
      <w:r w:rsidR="00D36116" w:rsidRPr="009C4AF3">
        <w:rPr>
          <w:rFonts w:ascii="Arial" w:hAnsi="Arial" w:cs="Arial"/>
          <w:sz w:val="24"/>
          <w:szCs w:val="24"/>
          <w:lang w:val="es-ES"/>
        </w:rPr>
        <w:t>La necesidad de:</w:t>
      </w:r>
    </w:p>
    <w:p w:rsidR="00D36116" w:rsidRPr="009C4AF3" w:rsidRDefault="00D36116" w:rsidP="00B252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Cumplir de los compromisos asumidos en e</w:t>
      </w:r>
      <w:r w:rsidR="00F1505E" w:rsidRPr="009C4AF3">
        <w:rPr>
          <w:rFonts w:ascii="Arial" w:hAnsi="Arial" w:cs="Arial"/>
          <w:sz w:val="24"/>
          <w:szCs w:val="24"/>
          <w:lang w:val="es-ES"/>
        </w:rPr>
        <w:t>l Plan de Mejoras del  Informe de Autoevaluación</w:t>
      </w:r>
      <w:r w:rsidR="006431AB" w:rsidRPr="009C4AF3">
        <w:rPr>
          <w:rFonts w:ascii="Arial" w:hAnsi="Arial" w:cs="Arial"/>
          <w:sz w:val="24"/>
          <w:szCs w:val="24"/>
          <w:lang w:val="es-ES"/>
        </w:rPr>
        <w:t>;</w:t>
      </w:r>
    </w:p>
    <w:p w:rsidR="00F1505E" w:rsidRPr="009C4AF3" w:rsidRDefault="00D36116" w:rsidP="00B252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Elaborar antes del </w:t>
      </w:r>
      <w:r w:rsidRPr="009C4AF3">
        <w:rPr>
          <w:rFonts w:ascii="Arial" w:hAnsi="Arial" w:cs="Arial"/>
          <w:b/>
          <w:sz w:val="24"/>
          <w:szCs w:val="24"/>
          <w:lang w:val="es-ES"/>
        </w:rPr>
        <w:t>8 de abril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próximo</w:t>
      </w:r>
      <w:r w:rsidR="009C4AF3">
        <w:rPr>
          <w:rFonts w:ascii="Arial" w:hAnsi="Arial" w:cs="Arial"/>
          <w:sz w:val="24"/>
          <w:szCs w:val="24"/>
          <w:lang w:val="es-ES"/>
        </w:rPr>
        <w:t xml:space="preserve">, un </w:t>
      </w:r>
      <w:r w:rsidR="009C4AF3" w:rsidRPr="009C4AF3">
        <w:rPr>
          <w:rFonts w:ascii="Arial" w:hAnsi="Arial" w:cs="Arial"/>
          <w:b/>
          <w:sz w:val="24"/>
          <w:szCs w:val="24"/>
          <w:lang w:val="es-ES"/>
        </w:rPr>
        <w:t>I</w:t>
      </w:r>
      <w:r w:rsidR="00F1505E" w:rsidRPr="009C4AF3">
        <w:rPr>
          <w:rFonts w:ascii="Arial" w:hAnsi="Arial" w:cs="Arial"/>
          <w:b/>
          <w:sz w:val="24"/>
          <w:szCs w:val="24"/>
          <w:lang w:val="es-ES"/>
        </w:rPr>
        <w:t>nforme Respuesta a la Vista</w:t>
      </w:r>
      <w:r w:rsidR="00F1505E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Pr="009C4AF3">
        <w:rPr>
          <w:rFonts w:ascii="Arial" w:hAnsi="Arial" w:cs="Arial"/>
          <w:sz w:val="24"/>
          <w:szCs w:val="24"/>
          <w:lang w:val="es-ES"/>
        </w:rPr>
        <w:t>que de tratamiento a los requerimientos y recomendaciones presentadas por los evaluadores en su Informe, siguiendo las pau</w:t>
      </w:r>
      <w:r w:rsidR="007149EE">
        <w:rPr>
          <w:rFonts w:ascii="Arial" w:hAnsi="Arial" w:cs="Arial"/>
          <w:sz w:val="24"/>
          <w:szCs w:val="24"/>
          <w:lang w:val="es-ES"/>
        </w:rPr>
        <w:t>tas establecidas por la CONEAU;</w:t>
      </w:r>
      <w:r w:rsidR="00F479D1">
        <w:rPr>
          <w:rFonts w:ascii="Arial" w:hAnsi="Arial" w:cs="Arial"/>
          <w:sz w:val="24"/>
          <w:szCs w:val="24"/>
          <w:lang w:val="es-ES"/>
        </w:rPr>
        <w:t xml:space="preserve"> y</w:t>
      </w:r>
    </w:p>
    <w:p w:rsidR="00D36116" w:rsidRPr="009C4AF3" w:rsidRDefault="00D36116" w:rsidP="00F1505E">
      <w:pPr>
        <w:rPr>
          <w:rFonts w:ascii="Arial" w:hAnsi="Arial" w:cs="Arial"/>
          <w:b/>
          <w:sz w:val="24"/>
          <w:szCs w:val="24"/>
          <w:lang w:val="es-ES"/>
        </w:rPr>
      </w:pPr>
      <w:r w:rsidRPr="009C4AF3">
        <w:rPr>
          <w:rFonts w:ascii="Arial" w:hAnsi="Arial" w:cs="Arial"/>
          <w:b/>
          <w:sz w:val="24"/>
          <w:szCs w:val="24"/>
          <w:lang w:val="es-ES"/>
        </w:rPr>
        <w:t>C</w:t>
      </w:r>
      <w:r w:rsidR="00A4418C">
        <w:rPr>
          <w:rFonts w:ascii="Arial" w:hAnsi="Arial" w:cs="Arial"/>
          <w:b/>
          <w:sz w:val="24"/>
          <w:szCs w:val="24"/>
          <w:lang w:val="es-ES"/>
        </w:rPr>
        <w:t>ONSIDERANDO:</w:t>
      </w:r>
    </w:p>
    <w:p w:rsidR="00D36116" w:rsidRPr="009C4AF3" w:rsidRDefault="00D36116" w:rsidP="00B252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La importancia de que todo el cuerpo académico acuerde los objetivos, las</w:t>
      </w:r>
      <w:r w:rsidR="00822620" w:rsidRPr="009C4AF3">
        <w:rPr>
          <w:rFonts w:ascii="Arial" w:hAnsi="Arial" w:cs="Arial"/>
          <w:sz w:val="24"/>
          <w:szCs w:val="24"/>
          <w:lang w:val="es-ES"/>
        </w:rPr>
        <w:t xml:space="preserve"> acciones a seguir</w:t>
      </w:r>
      <w:r w:rsidRPr="009C4AF3">
        <w:rPr>
          <w:rFonts w:ascii="Arial" w:hAnsi="Arial" w:cs="Arial"/>
          <w:sz w:val="24"/>
          <w:szCs w:val="24"/>
          <w:lang w:val="es-ES"/>
        </w:rPr>
        <w:t>, los recursos requeridos y el cronograma del Informe Respuesta a la Vista;</w:t>
      </w:r>
    </w:p>
    <w:p w:rsidR="00D36116" w:rsidRPr="009C4AF3" w:rsidRDefault="00D36116" w:rsidP="00B252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Que el cumplimiento de estos compromisos r</w:t>
      </w:r>
      <w:r w:rsidR="00F1505E" w:rsidRPr="009C4AF3">
        <w:rPr>
          <w:rFonts w:ascii="Arial" w:hAnsi="Arial" w:cs="Arial"/>
          <w:sz w:val="24"/>
          <w:szCs w:val="24"/>
          <w:lang w:val="es-ES"/>
        </w:rPr>
        <w:t>equiere de la participación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activa y responsable</w:t>
      </w:r>
      <w:r w:rsidR="009C4AF3">
        <w:rPr>
          <w:rFonts w:ascii="Arial" w:hAnsi="Arial" w:cs="Arial"/>
          <w:sz w:val="24"/>
          <w:szCs w:val="24"/>
          <w:lang w:val="es-ES"/>
        </w:rPr>
        <w:t xml:space="preserve"> de todo el cuerpo académico;</w:t>
      </w:r>
    </w:p>
    <w:p w:rsidR="00F1505E" w:rsidRDefault="00D36116" w:rsidP="00B2528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Que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es necesario distribuir las actividades que surgen de los 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informe</w:t>
      </w:r>
      <w:r w:rsidR="009C4AF3">
        <w:rPr>
          <w:rFonts w:ascii="Arial" w:hAnsi="Arial" w:cs="Arial"/>
          <w:sz w:val="24"/>
          <w:szCs w:val="24"/>
          <w:lang w:val="es-ES"/>
        </w:rPr>
        <w:t>s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y 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establecer responsables para </w:t>
      </w:r>
      <w:r w:rsidRPr="009C4AF3">
        <w:rPr>
          <w:rFonts w:ascii="Arial" w:hAnsi="Arial" w:cs="Arial"/>
          <w:sz w:val="24"/>
          <w:szCs w:val="24"/>
          <w:lang w:val="es-ES"/>
        </w:rPr>
        <w:t>el cumplimiento de</w:t>
      </w:r>
      <w:r w:rsidR="00F84E42">
        <w:rPr>
          <w:rFonts w:ascii="Arial" w:hAnsi="Arial" w:cs="Arial"/>
          <w:sz w:val="24"/>
          <w:szCs w:val="24"/>
          <w:lang w:val="es-ES"/>
        </w:rPr>
        <w:t xml:space="preserve"> los compromisos asumidos en los P</w:t>
      </w:r>
      <w:r w:rsidRPr="009C4AF3">
        <w:rPr>
          <w:rFonts w:ascii="Arial" w:hAnsi="Arial" w:cs="Arial"/>
          <w:sz w:val="24"/>
          <w:szCs w:val="24"/>
          <w:lang w:val="es-ES"/>
        </w:rPr>
        <w:t>lan</w:t>
      </w:r>
      <w:r w:rsidR="00F84E42">
        <w:rPr>
          <w:rFonts w:ascii="Arial" w:hAnsi="Arial" w:cs="Arial"/>
          <w:sz w:val="24"/>
          <w:szCs w:val="24"/>
          <w:lang w:val="es-ES"/>
        </w:rPr>
        <w:t>es de M</w:t>
      </w:r>
      <w:r w:rsidRPr="009C4AF3">
        <w:rPr>
          <w:rFonts w:ascii="Arial" w:hAnsi="Arial" w:cs="Arial"/>
          <w:sz w:val="24"/>
          <w:szCs w:val="24"/>
          <w:lang w:val="es-ES"/>
        </w:rPr>
        <w:t>ejoras</w:t>
      </w:r>
      <w:r w:rsidR="00F84E42">
        <w:rPr>
          <w:rFonts w:ascii="Arial" w:hAnsi="Arial" w:cs="Arial"/>
          <w:sz w:val="24"/>
          <w:szCs w:val="24"/>
          <w:lang w:val="es-ES"/>
        </w:rPr>
        <w:t xml:space="preserve"> presentados en el Informe de Autoevaluación y en el I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nforme </w:t>
      </w:r>
      <w:r w:rsidR="00F84E42">
        <w:rPr>
          <w:rFonts w:ascii="Arial" w:hAnsi="Arial" w:cs="Arial"/>
          <w:sz w:val="24"/>
          <w:szCs w:val="24"/>
          <w:lang w:val="es-ES"/>
        </w:rPr>
        <w:t>Respuesta a la Vista</w:t>
      </w:r>
      <w:r w:rsidR="0014670F" w:rsidRPr="009C4AF3">
        <w:rPr>
          <w:rFonts w:ascii="Arial" w:hAnsi="Arial" w:cs="Arial"/>
          <w:sz w:val="24"/>
          <w:szCs w:val="24"/>
          <w:lang w:val="es-ES"/>
        </w:rPr>
        <w:t>;</w:t>
      </w:r>
    </w:p>
    <w:p w:rsidR="00A4418C" w:rsidRPr="00A4418C" w:rsidRDefault="00A4418C" w:rsidP="00A4418C">
      <w:pPr>
        <w:rPr>
          <w:rFonts w:ascii="Arial" w:hAnsi="Arial" w:cs="Arial"/>
          <w:b/>
          <w:sz w:val="24"/>
          <w:szCs w:val="24"/>
          <w:lang w:val="es-ES"/>
        </w:rPr>
      </w:pPr>
      <w:r w:rsidRPr="00A4418C">
        <w:rPr>
          <w:rFonts w:ascii="Arial" w:hAnsi="Arial" w:cs="Arial"/>
          <w:b/>
          <w:sz w:val="24"/>
          <w:szCs w:val="24"/>
          <w:lang w:val="es-ES"/>
        </w:rPr>
        <w:t>POR ELLO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</w:p>
    <w:p w:rsidR="00C54E12" w:rsidRPr="009C4AF3" w:rsidRDefault="00C54E12" w:rsidP="00A4418C">
      <w:pPr>
        <w:pStyle w:val="Prrafodelista"/>
        <w:ind w:left="0" w:firstLine="720"/>
        <w:rPr>
          <w:rFonts w:ascii="Arial" w:hAnsi="Arial" w:cs="Arial"/>
          <w:b/>
          <w:sz w:val="24"/>
          <w:szCs w:val="24"/>
          <w:lang w:val="es-ES"/>
        </w:rPr>
      </w:pPr>
      <w:r w:rsidRPr="009C4AF3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</w:t>
      </w:r>
      <w:r w:rsidR="00A4418C">
        <w:rPr>
          <w:rFonts w:ascii="Arial" w:hAnsi="Arial" w:cs="Arial"/>
          <w:b/>
          <w:sz w:val="24"/>
          <w:szCs w:val="24"/>
          <w:lang w:val="es-ES"/>
        </w:rPr>
        <w:t xml:space="preserve"> en su reunión ordinaria de fecha</w:t>
      </w:r>
      <w:r w:rsidR="00A072C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A4418C">
        <w:rPr>
          <w:rFonts w:ascii="Arial" w:hAnsi="Arial" w:cs="Arial"/>
          <w:b/>
          <w:sz w:val="24"/>
          <w:szCs w:val="24"/>
          <w:lang w:val="es-ES"/>
        </w:rPr>
        <w:t>0</w:t>
      </w:r>
      <w:r w:rsidR="00A072C1">
        <w:rPr>
          <w:rFonts w:ascii="Arial" w:hAnsi="Arial" w:cs="Arial"/>
          <w:b/>
          <w:sz w:val="24"/>
          <w:szCs w:val="24"/>
          <w:lang w:val="es-ES"/>
        </w:rPr>
        <w:t xml:space="preserve">2 de marzo de 2011 por unanimidad </w:t>
      </w:r>
    </w:p>
    <w:p w:rsidR="00C54E12" w:rsidRPr="009C4AF3" w:rsidRDefault="00C54E12" w:rsidP="00C54E12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C54E12" w:rsidRDefault="00A4418C" w:rsidP="00250671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RESUELVE:</w:t>
      </w:r>
    </w:p>
    <w:p w:rsidR="00250671" w:rsidRPr="009C4AF3" w:rsidRDefault="00250671" w:rsidP="00250671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62E43" w:rsidRPr="009C4AF3" w:rsidRDefault="00A4418C" w:rsidP="00B2528C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 1º</w:t>
      </w:r>
      <w:r w:rsidR="00C54E12" w:rsidRPr="00A4418C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>.-</w:t>
      </w:r>
      <w:r w:rsidR="00C54E12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962E43" w:rsidRPr="009C4AF3">
        <w:rPr>
          <w:rFonts w:ascii="Arial" w:hAnsi="Arial" w:cs="Arial"/>
          <w:sz w:val="24"/>
          <w:szCs w:val="24"/>
          <w:lang w:val="es-ES"/>
        </w:rPr>
        <w:t>Establece</w:t>
      </w:r>
      <w:r w:rsidR="00C54E12" w:rsidRPr="009C4AF3">
        <w:rPr>
          <w:rFonts w:ascii="Arial" w:hAnsi="Arial" w:cs="Arial"/>
          <w:sz w:val="24"/>
          <w:szCs w:val="24"/>
          <w:lang w:val="es-ES"/>
        </w:rPr>
        <w:t>r</w:t>
      </w:r>
      <w:r w:rsidR="00962E43" w:rsidRPr="009C4AF3">
        <w:rPr>
          <w:rFonts w:ascii="Arial" w:hAnsi="Arial" w:cs="Arial"/>
          <w:sz w:val="24"/>
          <w:szCs w:val="24"/>
          <w:lang w:val="es-ES"/>
        </w:rPr>
        <w:t xml:space="preserve"> que todos los profesores del DCIC tie</w:t>
      </w:r>
      <w:r w:rsidR="009C4AF3">
        <w:rPr>
          <w:rFonts w:ascii="Arial" w:hAnsi="Arial" w:cs="Arial"/>
          <w:sz w:val="24"/>
          <w:szCs w:val="24"/>
          <w:lang w:val="es-ES"/>
        </w:rPr>
        <w:t>nen que brindar conformidad al Informe R</w:t>
      </w:r>
      <w:r w:rsidR="00962E43" w:rsidRPr="009C4AF3">
        <w:rPr>
          <w:rFonts w:ascii="Arial" w:hAnsi="Arial" w:cs="Arial"/>
          <w:sz w:val="24"/>
          <w:szCs w:val="24"/>
          <w:lang w:val="es-ES"/>
        </w:rPr>
        <w:t>espuesta a la</w:t>
      </w:r>
      <w:r w:rsidR="009C4AF3">
        <w:rPr>
          <w:rFonts w:ascii="Arial" w:hAnsi="Arial" w:cs="Arial"/>
          <w:sz w:val="24"/>
          <w:szCs w:val="24"/>
          <w:lang w:val="es-ES"/>
        </w:rPr>
        <w:t xml:space="preserve"> V</w:t>
      </w:r>
      <w:r w:rsidR="00962E43" w:rsidRPr="009C4AF3">
        <w:rPr>
          <w:rFonts w:ascii="Arial" w:hAnsi="Arial" w:cs="Arial"/>
          <w:sz w:val="24"/>
          <w:szCs w:val="24"/>
          <w:lang w:val="es-ES"/>
        </w:rPr>
        <w:t>ista o manifestar explícitamente su disconformidad proponiendo una respuesta alternativa para los requerimientos manifestados por la comisión evaluadora.</w:t>
      </w:r>
      <w:r w:rsidR="000373BE">
        <w:rPr>
          <w:rFonts w:ascii="Arial" w:hAnsi="Arial" w:cs="Arial"/>
          <w:sz w:val="24"/>
          <w:szCs w:val="24"/>
          <w:lang w:val="es-ES"/>
        </w:rPr>
        <w:t>-</w:t>
      </w:r>
      <w:r w:rsidR="00962E43" w:rsidRPr="009C4AF3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</w:p>
    <w:p w:rsidR="00C54E12" w:rsidRPr="009C4AF3" w:rsidRDefault="00C54E12" w:rsidP="00C54E12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:rsidR="00C54E12" w:rsidRDefault="00A4418C" w:rsidP="00B2528C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 2º</w:t>
      </w:r>
      <w:r w:rsidR="00C54E12" w:rsidRPr="00A4418C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>.-</w:t>
      </w:r>
      <w:r w:rsidR="00C54E12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822620" w:rsidRPr="009C4AF3">
        <w:rPr>
          <w:rFonts w:ascii="Arial" w:hAnsi="Arial" w:cs="Arial"/>
          <w:sz w:val="24"/>
          <w:szCs w:val="24"/>
          <w:lang w:val="es-ES"/>
        </w:rPr>
        <w:t xml:space="preserve">Designar </w:t>
      </w:r>
      <w:r w:rsidR="00F1505E" w:rsidRPr="009C4AF3">
        <w:rPr>
          <w:rFonts w:ascii="Arial" w:hAnsi="Arial" w:cs="Arial"/>
          <w:sz w:val="24"/>
          <w:szCs w:val="24"/>
          <w:lang w:val="es-ES"/>
        </w:rPr>
        <w:t xml:space="preserve"> coordinadores generales</w:t>
      </w:r>
      <w:r w:rsidR="00C54E12" w:rsidRPr="009C4AF3">
        <w:rPr>
          <w:rFonts w:ascii="Arial" w:hAnsi="Arial" w:cs="Arial"/>
          <w:sz w:val="24"/>
          <w:szCs w:val="24"/>
          <w:lang w:val="es-ES"/>
        </w:rPr>
        <w:t xml:space="preserve"> para la elaboración del Informe Respuesta a la Vista</w:t>
      </w:r>
      <w:r w:rsidR="009C4AF3">
        <w:rPr>
          <w:rFonts w:ascii="Arial" w:hAnsi="Arial" w:cs="Arial"/>
          <w:sz w:val="24"/>
          <w:szCs w:val="24"/>
          <w:lang w:val="es-ES"/>
        </w:rPr>
        <w:t>,</w:t>
      </w:r>
      <w:r w:rsidR="00C54E12" w:rsidRPr="009C4AF3">
        <w:rPr>
          <w:rFonts w:ascii="Arial" w:hAnsi="Arial" w:cs="Arial"/>
          <w:sz w:val="24"/>
          <w:szCs w:val="24"/>
          <w:lang w:val="es-ES"/>
        </w:rPr>
        <w:t xml:space="preserve"> que serán responsables de elaborar un Proyecto antes del 15 de marzo y una versión definitiva para el 31 de marzo. Cualquier cambio posterior queda a cargo del Consejo Departamental.</w:t>
      </w:r>
      <w:r w:rsidR="000373BE">
        <w:rPr>
          <w:rFonts w:ascii="Arial" w:hAnsi="Arial" w:cs="Arial"/>
          <w:sz w:val="24"/>
          <w:szCs w:val="24"/>
          <w:lang w:val="es-ES"/>
        </w:rPr>
        <w:t>-</w:t>
      </w:r>
      <w:r w:rsidR="00C54E12" w:rsidRPr="009C4AF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828A6" w:rsidRPr="009C4AF3" w:rsidRDefault="004828A6" w:rsidP="00B2528C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14670F" w:rsidRPr="009C4AF3" w:rsidRDefault="004828A6" w:rsidP="004828A6">
      <w:pPr>
        <w:pStyle w:val="Prrafodelista"/>
        <w:ind w:left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4418C">
        <w:rPr>
          <w:rFonts w:ascii="Arial" w:hAnsi="Arial" w:cs="Arial"/>
          <w:b/>
          <w:color w:val="000000"/>
          <w:sz w:val="24"/>
          <w:szCs w:val="24"/>
          <w:lang w:val="es-ES"/>
        </w:rPr>
        <w:t>Art 3</w:t>
      </w:r>
      <w:r>
        <w:rPr>
          <w:rFonts w:ascii="Arial" w:hAnsi="Arial" w:cs="Arial"/>
          <w:b/>
          <w:color w:val="000000"/>
          <w:sz w:val="24"/>
          <w:szCs w:val="24"/>
          <w:lang w:val="es-ES"/>
        </w:rPr>
        <w:t>º</w:t>
      </w:r>
      <w:r w:rsidRPr="00A4418C">
        <w:rPr>
          <w:rFonts w:ascii="Arial" w:hAnsi="Arial" w:cs="Arial"/>
          <w:b/>
          <w:color w:val="000000"/>
          <w:sz w:val="24"/>
          <w:szCs w:val="24"/>
          <w:lang w:val="es-ES"/>
        </w:rPr>
        <w:t>)</w:t>
      </w:r>
      <w:r>
        <w:rPr>
          <w:rFonts w:ascii="Arial" w:hAnsi="Arial" w:cs="Arial"/>
          <w:b/>
          <w:color w:val="000000"/>
          <w:sz w:val="24"/>
          <w:szCs w:val="24"/>
          <w:lang w:val="es-ES"/>
        </w:rPr>
        <w:t>.-</w:t>
      </w:r>
      <w:r w:rsidRPr="009C4AF3">
        <w:rPr>
          <w:rFonts w:ascii="Arial" w:hAnsi="Arial" w:cs="Arial"/>
          <w:color w:val="000000"/>
          <w:sz w:val="24"/>
          <w:szCs w:val="24"/>
          <w:lang w:val="es-ES"/>
        </w:rPr>
        <w:t xml:space="preserve"> Establecer que los Directores de carrera y la Secretaría Académica serán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res -</w:t>
      </w:r>
    </w:p>
    <w:p w:rsidR="004828A6" w:rsidRDefault="004828A6" w:rsidP="004828A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  <w:r w:rsidRPr="00A4418C">
        <w:rPr>
          <w:rFonts w:ascii="Arial" w:hAnsi="Arial" w:cs="Arial"/>
          <w:b/>
          <w:sz w:val="24"/>
          <w:szCs w:val="24"/>
          <w:lang w:val="es-ES"/>
        </w:rPr>
        <w:lastRenderedPageBreak/>
        <w:t>///CDCIC-024/11</w:t>
      </w:r>
    </w:p>
    <w:p w:rsidR="004828A6" w:rsidRDefault="004828A6" w:rsidP="004828A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A4418C" w:rsidRDefault="00822620" w:rsidP="004828A6">
      <w:pPr>
        <w:pStyle w:val="Prrafodelista"/>
        <w:ind w:left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proofErr w:type="spellStart"/>
      <w:r w:rsidRPr="009C4AF3">
        <w:rPr>
          <w:rFonts w:ascii="Arial" w:hAnsi="Arial" w:cs="Arial"/>
          <w:color w:val="000000"/>
          <w:sz w:val="24"/>
          <w:szCs w:val="24"/>
          <w:lang w:val="es-ES"/>
        </w:rPr>
        <w:t>ponsables</w:t>
      </w:r>
      <w:proofErr w:type="spellEnd"/>
      <w:r w:rsidRPr="009C4AF3">
        <w:rPr>
          <w:rFonts w:ascii="Arial" w:hAnsi="Arial" w:cs="Arial"/>
          <w:color w:val="000000"/>
          <w:sz w:val="24"/>
          <w:szCs w:val="24"/>
          <w:lang w:val="es-ES"/>
        </w:rPr>
        <w:t xml:space="preserve"> de interactuar</w:t>
      </w:r>
      <w:r w:rsidR="00276227" w:rsidRPr="009C4AF3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Pr="009C4AF3">
        <w:rPr>
          <w:rFonts w:ascii="Arial" w:hAnsi="Arial" w:cs="Arial"/>
          <w:color w:val="000000"/>
          <w:sz w:val="24"/>
          <w:szCs w:val="24"/>
          <w:lang w:val="es-ES"/>
        </w:rPr>
        <w:t xml:space="preserve"> con los Departamentos Académicos que brindan servicio  a </w:t>
      </w:r>
    </w:p>
    <w:p w:rsidR="00822620" w:rsidRPr="009C4AF3" w:rsidRDefault="00623214" w:rsidP="00B2528C">
      <w:pPr>
        <w:pStyle w:val="Prrafodelista"/>
        <w:ind w:left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las</w:t>
      </w:r>
      <w:r w:rsidR="00822620" w:rsidRPr="009C4AF3">
        <w:rPr>
          <w:rFonts w:ascii="Arial" w:hAnsi="Arial" w:cs="Arial"/>
          <w:color w:val="000000"/>
          <w:sz w:val="24"/>
          <w:szCs w:val="24"/>
          <w:lang w:val="es-ES"/>
        </w:rPr>
        <w:t xml:space="preserve"> carreras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del DCIC</w:t>
      </w:r>
      <w:r w:rsidR="00822620" w:rsidRPr="009C4AF3">
        <w:rPr>
          <w:rFonts w:ascii="Arial" w:hAnsi="Arial" w:cs="Arial"/>
          <w:color w:val="000000"/>
          <w:sz w:val="24"/>
          <w:szCs w:val="24"/>
          <w:lang w:val="es-ES"/>
        </w:rPr>
        <w:t>, las comisiones curriculares, los coordinadores de área, las comisiones ad hoc  y los tutores</w:t>
      </w:r>
      <w:r w:rsidR="009C4AF3">
        <w:rPr>
          <w:rFonts w:ascii="Arial" w:hAnsi="Arial" w:cs="Arial"/>
          <w:color w:val="000000"/>
          <w:sz w:val="24"/>
          <w:szCs w:val="24"/>
          <w:lang w:val="es-ES"/>
        </w:rPr>
        <w:t>.</w:t>
      </w:r>
      <w:r w:rsidR="000373BE">
        <w:rPr>
          <w:rFonts w:ascii="Arial" w:hAnsi="Arial" w:cs="Arial"/>
          <w:color w:val="000000"/>
          <w:sz w:val="24"/>
          <w:szCs w:val="24"/>
          <w:lang w:val="es-ES"/>
        </w:rPr>
        <w:t>-</w:t>
      </w:r>
    </w:p>
    <w:p w:rsidR="00822620" w:rsidRPr="009C4AF3" w:rsidRDefault="00822620" w:rsidP="00C54E12">
      <w:pPr>
        <w:pStyle w:val="Prrafodelista"/>
        <w:ind w:left="0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14670F" w:rsidRPr="009C4AF3" w:rsidRDefault="0014670F" w:rsidP="00B2528C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A4418C">
        <w:rPr>
          <w:rFonts w:ascii="Arial" w:hAnsi="Arial" w:cs="Arial"/>
          <w:b/>
          <w:sz w:val="24"/>
          <w:szCs w:val="24"/>
          <w:lang w:val="es-ES"/>
        </w:rPr>
        <w:t>Art 4</w:t>
      </w:r>
      <w:r w:rsidR="00A4418C">
        <w:rPr>
          <w:rFonts w:ascii="Arial" w:hAnsi="Arial" w:cs="Arial"/>
          <w:b/>
          <w:sz w:val="24"/>
          <w:szCs w:val="24"/>
          <w:lang w:val="es-ES"/>
        </w:rPr>
        <w:t>º</w:t>
      </w:r>
      <w:r w:rsidR="00C54E12" w:rsidRPr="00A4418C">
        <w:rPr>
          <w:rFonts w:ascii="Arial" w:hAnsi="Arial" w:cs="Arial"/>
          <w:b/>
          <w:sz w:val="24"/>
          <w:szCs w:val="24"/>
          <w:lang w:val="es-ES"/>
        </w:rPr>
        <w:t>)</w:t>
      </w:r>
      <w:r w:rsidR="00A4418C">
        <w:rPr>
          <w:rFonts w:ascii="Arial" w:hAnsi="Arial" w:cs="Arial"/>
          <w:b/>
          <w:sz w:val="24"/>
          <w:szCs w:val="24"/>
          <w:lang w:val="es-ES"/>
        </w:rPr>
        <w:t>.-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Crear comisiones ad hoc de acuerdo a lo especificado en el Anexo a esta resolución</w:t>
      </w:r>
      <w:r w:rsidR="006431AB" w:rsidRPr="009C4AF3">
        <w:rPr>
          <w:rFonts w:ascii="Arial" w:hAnsi="Arial" w:cs="Arial"/>
          <w:sz w:val="24"/>
          <w:szCs w:val="24"/>
          <w:lang w:val="es-ES"/>
        </w:rPr>
        <w:t>.</w:t>
      </w:r>
      <w:r w:rsidR="000373BE">
        <w:rPr>
          <w:rFonts w:ascii="Arial" w:hAnsi="Arial" w:cs="Arial"/>
          <w:sz w:val="24"/>
          <w:szCs w:val="24"/>
          <w:lang w:val="es-ES"/>
        </w:rPr>
        <w:t>-</w:t>
      </w:r>
    </w:p>
    <w:p w:rsidR="0014670F" w:rsidRPr="009C4AF3" w:rsidRDefault="0014670F" w:rsidP="00C54E12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:rsidR="0014670F" w:rsidRDefault="00A4418C" w:rsidP="00B2528C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 5º</w:t>
      </w:r>
      <w:r w:rsidR="0014670F" w:rsidRPr="00A4418C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>.-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Distribuir las actividades y responsabilidades que surgen de</w:t>
      </w:r>
      <w:r w:rsidR="00F84E42">
        <w:rPr>
          <w:rFonts w:ascii="Arial" w:hAnsi="Arial" w:cs="Arial"/>
          <w:sz w:val="24"/>
          <w:szCs w:val="24"/>
          <w:lang w:val="es-ES"/>
        </w:rPr>
        <w:t xml:space="preserve"> </w:t>
      </w:r>
      <w:r w:rsidR="0014670F" w:rsidRPr="009C4AF3">
        <w:rPr>
          <w:rFonts w:ascii="Arial" w:hAnsi="Arial" w:cs="Arial"/>
          <w:sz w:val="24"/>
          <w:szCs w:val="24"/>
          <w:lang w:val="es-ES"/>
        </w:rPr>
        <w:t>l</w:t>
      </w:r>
      <w:r w:rsidR="00F84E42">
        <w:rPr>
          <w:rFonts w:ascii="Arial" w:hAnsi="Arial" w:cs="Arial"/>
          <w:sz w:val="24"/>
          <w:szCs w:val="24"/>
          <w:lang w:val="es-ES"/>
        </w:rPr>
        <w:t>os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Plan</w:t>
      </w:r>
      <w:r w:rsidR="00F84E42">
        <w:rPr>
          <w:rFonts w:ascii="Arial" w:hAnsi="Arial" w:cs="Arial"/>
          <w:sz w:val="24"/>
          <w:szCs w:val="24"/>
          <w:lang w:val="es-ES"/>
        </w:rPr>
        <w:t>es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de Mejoras  presentado</w:t>
      </w:r>
      <w:r w:rsidR="00F84E42">
        <w:rPr>
          <w:rFonts w:ascii="Arial" w:hAnsi="Arial" w:cs="Arial"/>
          <w:sz w:val="24"/>
          <w:szCs w:val="24"/>
          <w:lang w:val="es-ES"/>
        </w:rPr>
        <w:t>s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en el Informe de Autoevaluación y en el Informe Respuesta a la Vista</w:t>
      </w:r>
      <w:r w:rsidR="009C4AF3">
        <w:rPr>
          <w:rFonts w:ascii="Arial" w:hAnsi="Arial" w:cs="Arial"/>
          <w:sz w:val="24"/>
          <w:szCs w:val="24"/>
          <w:lang w:val="es-ES"/>
        </w:rPr>
        <w:t>, de acuerdo a lo que se especifica en el ANEXO</w:t>
      </w:r>
      <w:r w:rsidR="000373BE">
        <w:rPr>
          <w:rFonts w:ascii="Arial" w:hAnsi="Arial" w:cs="Arial"/>
          <w:sz w:val="24"/>
          <w:szCs w:val="24"/>
          <w:lang w:val="es-ES"/>
        </w:rPr>
        <w:t>.-</w:t>
      </w:r>
    </w:p>
    <w:p w:rsidR="008E62AB" w:rsidRDefault="008E62AB" w:rsidP="00C54E12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:rsidR="008E62AB" w:rsidRPr="00A4418C" w:rsidRDefault="00A4418C" w:rsidP="007D21F6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 6º</w:t>
      </w:r>
      <w:r w:rsidR="008E62AB" w:rsidRPr="00A4418C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>
        <w:rPr>
          <w:rFonts w:ascii="Arial" w:hAnsi="Arial" w:cs="Arial"/>
          <w:sz w:val="24"/>
          <w:szCs w:val="24"/>
          <w:lang w:val="es-ES"/>
        </w:rPr>
        <w:t>Regístrese, comuníquese; gírese copia a l</w:t>
      </w:r>
      <w:r w:rsidR="00250671">
        <w:rPr>
          <w:rFonts w:ascii="Arial" w:hAnsi="Arial" w:cs="Arial"/>
          <w:sz w:val="24"/>
          <w:szCs w:val="24"/>
          <w:lang w:val="es-ES"/>
        </w:rPr>
        <w:t xml:space="preserve">a Secretaría General Académica y a la Secretaría </w:t>
      </w:r>
      <w:r w:rsidR="00526DC2">
        <w:rPr>
          <w:rFonts w:ascii="Arial" w:hAnsi="Arial" w:cs="Arial"/>
          <w:sz w:val="24"/>
          <w:szCs w:val="24"/>
          <w:lang w:val="es-ES"/>
        </w:rPr>
        <w:t xml:space="preserve">General </w:t>
      </w:r>
      <w:r w:rsidR="00250671">
        <w:rPr>
          <w:rFonts w:ascii="Arial" w:hAnsi="Arial" w:cs="Arial"/>
          <w:sz w:val="24"/>
          <w:szCs w:val="24"/>
          <w:lang w:val="es-ES"/>
        </w:rPr>
        <w:t xml:space="preserve">de Relaciones Institucionales y Planeamiento;  </w:t>
      </w:r>
      <w:r>
        <w:rPr>
          <w:rFonts w:ascii="Arial" w:hAnsi="Arial" w:cs="Arial"/>
          <w:sz w:val="24"/>
          <w:szCs w:val="24"/>
          <w:lang w:val="es-ES"/>
        </w:rPr>
        <w:t>cumplido archívese.-</w:t>
      </w:r>
      <w:r w:rsidR="007D21F6">
        <w:rPr>
          <w:rFonts w:ascii="Arial" w:hAnsi="Arial" w:cs="Arial"/>
          <w:sz w:val="24"/>
          <w:szCs w:val="24"/>
          <w:lang w:val="es-ES"/>
        </w:rPr>
        <w:t>-------------------------------------------------------------------------------------------------------</w:t>
      </w:r>
      <w:r w:rsidR="008E62AB" w:rsidRPr="00A4418C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14670F" w:rsidRPr="009C4AF3" w:rsidRDefault="0014670F" w:rsidP="00C54E12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C1518F" w:rsidRDefault="00C1518F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4828A6" w:rsidRDefault="004828A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7D21F6" w:rsidRDefault="007D21F6" w:rsidP="007D21F6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///CDCIC-024/11</w:t>
      </w:r>
    </w:p>
    <w:p w:rsidR="0014670F" w:rsidRPr="00A4418C" w:rsidRDefault="0014670F" w:rsidP="0014670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A4418C">
        <w:rPr>
          <w:rFonts w:ascii="Arial" w:hAnsi="Arial" w:cs="Arial"/>
          <w:b/>
          <w:sz w:val="24"/>
          <w:szCs w:val="24"/>
          <w:lang w:val="es-ES"/>
        </w:rPr>
        <w:t>ANEXO</w:t>
      </w:r>
    </w:p>
    <w:p w:rsidR="0014670F" w:rsidRPr="009C4AF3" w:rsidRDefault="0014670F" w:rsidP="00C54E12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:rsidR="006431AB" w:rsidRPr="009C4AF3" w:rsidRDefault="006431AB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Es función de las comisiones permanentes y ad hoc el cumplimiento del cronograma establecido por el CDCIC para </w:t>
      </w:r>
      <w:r w:rsidR="00F84E42">
        <w:rPr>
          <w:rFonts w:ascii="Arial" w:hAnsi="Arial" w:cs="Arial"/>
          <w:sz w:val="24"/>
          <w:szCs w:val="24"/>
          <w:lang w:val="es-ES"/>
        </w:rPr>
        <w:t>dar respuesta a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cada requerimiento o compromiso. </w:t>
      </w:r>
    </w:p>
    <w:p w:rsidR="00CE7238" w:rsidRPr="009C4AF3" w:rsidRDefault="00C54E12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Crear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una </w:t>
      </w:r>
      <w:r w:rsidR="00CE7238" w:rsidRPr="009C4AF3">
        <w:rPr>
          <w:rFonts w:ascii="Arial" w:hAnsi="Arial" w:cs="Arial"/>
          <w:b/>
          <w:sz w:val="24"/>
          <w:szCs w:val="24"/>
          <w:lang w:val="es-ES"/>
        </w:rPr>
        <w:t>Comisión</w:t>
      </w:r>
      <w:r w:rsidR="009036AC" w:rsidRPr="009C4AF3">
        <w:rPr>
          <w:rFonts w:ascii="Arial" w:hAnsi="Arial" w:cs="Arial"/>
          <w:b/>
          <w:sz w:val="24"/>
          <w:szCs w:val="24"/>
          <w:lang w:val="es-ES"/>
        </w:rPr>
        <w:t xml:space="preserve"> ad hoc</w:t>
      </w:r>
      <w:r w:rsidR="00CE7238" w:rsidRPr="009C4AF3">
        <w:rPr>
          <w:rFonts w:ascii="Arial" w:hAnsi="Arial" w:cs="Arial"/>
          <w:sz w:val="24"/>
          <w:szCs w:val="24"/>
          <w:lang w:val="es-ES"/>
        </w:rPr>
        <w:t xml:space="preserve"> responsable de elaborar un Plan de Desarrollo </w:t>
      </w:r>
      <w:r w:rsidR="006431AB" w:rsidRPr="009C4AF3">
        <w:rPr>
          <w:rFonts w:ascii="Arial" w:hAnsi="Arial" w:cs="Arial"/>
          <w:sz w:val="24"/>
          <w:szCs w:val="24"/>
          <w:lang w:val="es-ES"/>
        </w:rPr>
        <w:t xml:space="preserve">para la Unidad Académica </w:t>
      </w:r>
      <w:r w:rsidR="00CE7238" w:rsidRPr="009C4AF3">
        <w:rPr>
          <w:rFonts w:ascii="Arial" w:hAnsi="Arial" w:cs="Arial"/>
          <w:sz w:val="24"/>
          <w:szCs w:val="24"/>
          <w:lang w:val="es-ES"/>
        </w:rPr>
        <w:t>consistente con la misión y objetivos del Departamento, la reglamentación de la UNS</w:t>
      </w:r>
      <w:r w:rsidR="008E62AB">
        <w:rPr>
          <w:rFonts w:ascii="Arial" w:hAnsi="Arial" w:cs="Arial"/>
          <w:sz w:val="24"/>
          <w:szCs w:val="24"/>
          <w:lang w:val="es-ES"/>
        </w:rPr>
        <w:t>, los requerimientos y recomendaciones del Informe de Evaluación</w:t>
      </w:r>
      <w:r w:rsidR="00CE7238" w:rsidRPr="009C4AF3">
        <w:rPr>
          <w:rFonts w:ascii="Arial" w:hAnsi="Arial" w:cs="Arial"/>
          <w:sz w:val="24"/>
          <w:szCs w:val="24"/>
          <w:lang w:val="es-ES"/>
        </w:rPr>
        <w:t xml:space="preserve"> y el Plan de Mejoras propuesto</w:t>
      </w:r>
      <w:r w:rsidR="008E62AB">
        <w:rPr>
          <w:rFonts w:ascii="Arial" w:hAnsi="Arial" w:cs="Arial"/>
          <w:sz w:val="24"/>
          <w:szCs w:val="24"/>
          <w:lang w:val="es-ES"/>
        </w:rPr>
        <w:t xml:space="preserve"> en el Informe de Autoevaluación.</w:t>
      </w:r>
    </w:p>
    <w:p w:rsidR="00CE7238" w:rsidRPr="009C4AF3" w:rsidRDefault="00C54E12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Crear</w:t>
      </w:r>
      <w:r w:rsidR="00E617CF" w:rsidRPr="009C4AF3">
        <w:rPr>
          <w:rFonts w:ascii="Arial" w:hAnsi="Arial" w:cs="Arial"/>
          <w:sz w:val="24"/>
          <w:szCs w:val="24"/>
          <w:lang w:val="es-ES"/>
        </w:rPr>
        <w:t xml:space="preserve"> una 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640BA7" w:rsidRPr="009C4AF3">
        <w:rPr>
          <w:rFonts w:ascii="Arial" w:hAnsi="Arial" w:cs="Arial"/>
          <w:b/>
          <w:sz w:val="24"/>
          <w:szCs w:val="24"/>
          <w:lang w:val="es-ES"/>
        </w:rPr>
        <w:t>Comisión ad hoc</w:t>
      </w:r>
      <w:r w:rsidR="00E617CF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responsable de verificar la cobertura de los contenidos </w:t>
      </w:r>
      <w:r w:rsidR="00E617CF" w:rsidRPr="009C4AF3">
        <w:rPr>
          <w:rFonts w:ascii="Arial" w:hAnsi="Arial" w:cs="Arial"/>
          <w:sz w:val="24"/>
          <w:szCs w:val="24"/>
          <w:lang w:val="es-ES"/>
        </w:rPr>
        <w:t xml:space="preserve">básicos </w:t>
      </w:r>
      <w:r w:rsidR="00640BA7" w:rsidRPr="009C4AF3">
        <w:rPr>
          <w:rFonts w:ascii="Arial" w:hAnsi="Arial" w:cs="Arial"/>
          <w:sz w:val="24"/>
          <w:szCs w:val="24"/>
          <w:lang w:val="es-ES"/>
        </w:rPr>
        <w:t>exigidos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por la Resolución Ministerial</w:t>
      </w:r>
      <w:r w:rsidR="006431AB" w:rsidRPr="009C4AF3">
        <w:rPr>
          <w:rFonts w:ascii="Arial" w:hAnsi="Arial" w:cs="Arial"/>
          <w:sz w:val="24"/>
          <w:szCs w:val="24"/>
          <w:lang w:val="es-ES"/>
        </w:rPr>
        <w:t xml:space="preserve"> para la Licenciatura en Ciencias de la Computación</w:t>
      </w:r>
      <w:r w:rsidR="008E62AB">
        <w:rPr>
          <w:rFonts w:ascii="Arial" w:hAnsi="Arial" w:cs="Arial"/>
          <w:sz w:val="24"/>
          <w:szCs w:val="24"/>
          <w:lang w:val="es-ES"/>
        </w:rPr>
        <w:t>, en particular los que corresponden a la materia Matemática Discreta del Plan 1997.</w:t>
      </w:r>
    </w:p>
    <w:p w:rsidR="00822620" w:rsidRPr="009C4AF3" w:rsidRDefault="0014670F" w:rsidP="0033318B">
      <w:pPr>
        <w:pStyle w:val="Prrafodelista"/>
        <w:spacing w:before="120"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>Asignar a la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Pr="009C4AF3">
        <w:rPr>
          <w:rFonts w:ascii="Arial" w:hAnsi="Arial" w:cs="Arial"/>
          <w:b/>
          <w:sz w:val="24"/>
          <w:szCs w:val="24"/>
          <w:lang w:val="es-ES"/>
        </w:rPr>
        <w:t>Comisión</w:t>
      </w:r>
      <w:r w:rsidR="00640BA7" w:rsidRPr="009C4AF3">
        <w:rPr>
          <w:rFonts w:ascii="Arial" w:hAnsi="Arial" w:cs="Arial"/>
          <w:b/>
          <w:sz w:val="24"/>
          <w:szCs w:val="24"/>
          <w:lang w:val="es-ES"/>
        </w:rPr>
        <w:t xml:space="preserve"> Curricular</w:t>
      </w:r>
      <w:r w:rsidRPr="009C4AF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9C4AF3">
        <w:rPr>
          <w:rFonts w:ascii="Arial" w:hAnsi="Arial" w:cs="Arial"/>
          <w:sz w:val="24"/>
          <w:szCs w:val="24"/>
          <w:lang w:val="es-ES"/>
        </w:rPr>
        <w:t>de cada carrera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 la responsabilidad de</w:t>
      </w:r>
      <w:r w:rsidR="00822620" w:rsidRPr="009C4AF3">
        <w:rPr>
          <w:rFonts w:ascii="Arial" w:hAnsi="Arial" w:cs="Arial"/>
          <w:sz w:val="24"/>
          <w:szCs w:val="24"/>
          <w:lang w:val="es-ES"/>
        </w:rPr>
        <w:t>:</w:t>
      </w:r>
    </w:p>
    <w:p w:rsidR="006431AB" w:rsidRPr="009C4AF3" w:rsidRDefault="00822620" w:rsidP="0051796E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Proponer la cobertura de 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los contenidos </w:t>
      </w:r>
      <w:r w:rsidR="00E617CF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6431AB" w:rsidRPr="009C4AF3">
        <w:rPr>
          <w:rFonts w:ascii="Arial" w:hAnsi="Arial" w:cs="Arial"/>
          <w:sz w:val="24"/>
          <w:szCs w:val="24"/>
          <w:lang w:val="es-ES"/>
        </w:rPr>
        <w:t>especificados</w:t>
      </w:r>
      <w:r w:rsidR="00E617CF"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6431AB" w:rsidRPr="009C4AF3">
        <w:rPr>
          <w:rFonts w:ascii="Arial" w:hAnsi="Arial" w:cs="Arial"/>
          <w:sz w:val="24"/>
          <w:szCs w:val="24"/>
          <w:lang w:val="es-ES"/>
        </w:rPr>
        <w:t>en el requerimiento 3 de cada Informe de Evaluación.</w:t>
      </w:r>
    </w:p>
    <w:p w:rsidR="00822620" w:rsidRPr="009C4AF3" w:rsidRDefault="00822620" w:rsidP="0051796E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Analizar junto con los tutores y los coordinadores de área el Sistema de Vencimiento y el Régimen de Correlativas. </w:t>
      </w:r>
    </w:p>
    <w:p w:rsidR="006431AB" w:rsidRDefault="006431AB" w:rsidP="0051796E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Analizar </w:t>
      </w:r>
      <w:r w:rsidR="009C4AF3">
        <w:rPr>
          <w:rFonts w:ascii="Arial" w:hAnsi="Arial" w:cs="Arial"/>
          <w:sz w:val="24"/>
          <w:szCs w:val="24"/>
          <w:lang w:val="es-ES"/>
        </w:rPr>
        <w:t xml:space="preserve">la consistencia 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y brindar opinión al CDCIC respecto a los informes elaborados por las comisiones ad hoc y las áreas, </w:t>
      </w:r>
      <w:r w:rsidR="009C4AF3">
        <w:rPr>
          <w:rFonts w:ascii="Arial" w:hAnsi="Arial" w:cs="Arial"/>
          <w:sz w:val="24"/>
          <w:szCs w:val="24"/>
          <w:lang w:val="es-ES"/>
        </w:rPr>
        <w:t xml:space="preserve">para permitir la integración de las propuestas y la elaboración de los nuevos 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 planes de estudio y programas de las materias.</w:t>
      </w:r>
    </w:p>
    <w:p w:rsidR="00F84E42" w:rsidRPr="009C4AF3" w:rsidRDefault="00F84E42" w:rsidP="0051796E">
      <w:pPr>
        <w:pStyle w:val="Prrafodelista"/>
        <w:numPr>
          <w:ilvl w:val="0"/>
          <w:numId w:val="4"/>
        </w:numPr>
        <w:spacing w:before="120"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Proponer un plan de transición para cada carrera para favorecer la movilidad de los alumnos a los nuevos planes de estudio.</w:t>
      </w:r>
    </w:p>
    <w:p w:rsidR="00640BA7" w:rsidRPr="009C4AF3" w:rsidRDefault="00E617CF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 </w:t>
      </w:r>
      <w:r w:rsidR="00D07FA6" w:rsidRPr="009C4AF3">
        <w:rPr>
          <w:rFonts w:ascii="Arial" w:hAnsi="Arial" w:cs="Arial"/>
          <w:sz w:val="24"/>
          <w:szCs w:val="24"/>
          <w:lang w:val="es-ES"/>
        </w:rPr>
        <w:t>Asignar al Director de Carre</w:t>
      </w:r>
      <w:r w:rsidR="00623214">
        <w:rPr>
          <w:rFonts w:ascii="Arial" w:hAnsi="Arial" w:cs="Arial"/>
          <w:sz w:val="24"/>
          <w:szCs w:val="24"/>
          <w:lang w:val="es-ES"/>
        </w:rPr>
        <w:t>r</w:t>
      </w:r>
      <w:r w:rsidR="00D07FA6" w:rsidRPr="009C4AF3">
        <w:rPr>
          <w:rFonts w:ascii="Arial" w:hAnsi="Arial" w:cs="Arial"/>
          <w:sz w:val="24"/>
          <w:szCs w:val="24"/>
          <w:lang w:val="es-ES"/>
        </w:rPr>
        <w:t xml:space="preserve">a y a 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los </w:t>
      </w:r>
      <w:r w:rsidR="00640BA7" w:rsidRPr="009C4AF3">
        <w:rPr>
          <w:rFonts w:ascii="Arial" w:hAnsi="Arial" w:cs="Arial"/>
          <w:b/>
          <w:sz w:val="24"/>
          <w:szCs w:val="24"/>
          <w:lang w:val="es-ES"/>
        </w:rPr>
        <w:t>coordinadores de área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 (titulares y </w:t>
      </w:r>
      <w:r w:rsidR="00D07FA6" w:rsidRPr="009C4AF3">
        <w:rPr>
          <w:rFonts w:ascii="Arial" w:hAnsi="Arial" w:cs="Arial"/>
          <w:sz w:val="24"/>
          <w:szCs w:val="24"/>
          <w:lang w:val="es-ES"/>
        </w:rPr>
        <w:t>suplentes) la responsabilidad  de</w:t>
      </w:r>
      <w:r w:rsidR="00640BA7" w:rsidRPr="009C4AF3">
        <w:rPr>
          <w:rFonts w:ascii="Arial" w:hAnsi="Arial" w:cs="Arial"/>
          <w:sz w:val="24"/>
          <w:szCs w:val="24"/>
          <w:lang w:val="es-ES"/>
        </w:rPr>
        <w:t xml:space="preserve"> diseñar </w:t>
      </w:r>
      <w:r w:rsidR="0014670F" w:rsidRPr="009C4AF3">
        <w:rPr>
          <w:rFonts w:ascii="Arial" w:hAnsi="Arial" w:cs="Arial"/>
          <w:sz w:val="24"/>
          <w:szCs w:val="24"/>
          <w:lang w:val="es-ES"/>
        </w:rPr>
        <w:t xml:space="preserve"> y proponer </w:t>
      </w:r>
      <w:r w:rsidR="00640BA7" w:rsidRPr="009C4AF3">
        <w:rPr>
          <w:rFonts w:ascii="Arial" w:hAnsi="Arial" w:cs="Arial"/>
          <w:sz w:val="24"/>
          <w:szCs w:val="24"/>
          <w:lang w:val="es-ES"/>
        </w:rPr>
        <w:t>una nueva estructura para el programa de las materias, establecer los lineamientos para las modificaciones y supervisar su realización</w:t>
      </w:r>
      <w:r w:rsidR="00671C93" w:rsidRPr="009C4AF3">
        <w:rPr>
          <w:rFonts w:ascii="Arial" w:hAnsi="Arial" w:cs="Arial"/>
          <w:sz w:val="24"/>
          <w:szCs w:val="24"/>
          <w:lang w:val="es-ES"/>
        </w:rPr>
        <w:t>, de acuerdo a lo requerido por los evaluadores</w:t>
      </w:r>
      <w:r w:rsidR="009037AD" w:rsidRPr="009C4AF3">
        <w:rPr>
          <w:rFonts w:ascii="Arial" w:hAnsi="Arial" w:cs="Arial"/>
          <w:sz w:val="24"/>
          <w:szCs w:val="24"/>
          <w:lang w:val="es-ES"/>
        </w:rPr>
        <w:t xml:space="preserve"> y al</w:t>
      </w:r>
      <w:r w:rsidR="006431AB" w:rsidRPr="009C4AF3">
        <w:rPr>
          <w:rFonts w:ascii="Arial" w:hAnsi="Arial" w:cs="Arial"/>
          <w:sz w:val="24"/>
          <w:szCs w:val="24"/>
          <w:lang w:val="es-ES"/>
        </w:rPr>
        <w:t xml:space="preserve"> Objetivo 3 del plan de mejoras. </w:t>
      </w:r>
    </w:p>
    <w:p w:rsidR="0033318B" w:rsidRDefault="0033318B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Asignar a la Dirección del Departamento la responsabilidad de elaborar un Plan de Mejoramiento para las condiciones de Seguridad e Higiene a partir del </w:t>
      </w:r>
      <w:r w:rsidRPr="00456343">
        <w:rPr>
          <w:rFonts w:ascii="Arial" w:hAnsi="Arial" w:cs="Arial"/>
          <w:sz w:val="24"/>
          <w:szCs w:val="24"/>
          <w:lang w:val="es-ES"/>
        </w:rPr>
        <w:t>informe de Evaluación de Riesgos formulado por el Servicio de Higiene y Seguridad en el Trabajo (SHT) dependiente de la Secre</w:t>
      </w:r>
      <w:r>
        <w:rPr>
          <w:rFonts w:ascii="Arial" w:hAnsi="Arial" w:cs="Arial"/>
          <w:sz w:val="24"/>
          <w:szCs w:val="24"/>
          <w:lang w:val="es-ES"/>
        </w:rPr>
        <w:t>taría General Técnica de la UNS.</w:t>
      </w:r>
    </w:p>
    <w:p w:rsidR="006F459B" w:rsidRPr="009C4AF3" w:rsidRDefault="00041257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Designar un coordinador para aumentar la </w:t>
      </w:r>
      <w:r w:rsidR="00E617CF" w:rsidRPr="009C4AF3">
        <w:rPr>
          <w:rFonts w:ascii="Arial" w:hAnsi="Arial" w:cs="Arial"/>
          <w:sz w:val="24"/>
          <w:szCs w:val="24"/>
          <w:lang w:val="es-ES"/>
        </w:rPr>
        <w:t xml:space="preserve"> comunicac</w:t>
      </w:r>
      <w:r w:rsidRPr="009C4AF3">
        <w:rPr>
          <w:rFonts w:ascii="Arial" w:hAnsi="Arial" w:cs="Arial"/>
          <w:sz w:val="24"/>
          <w:szCs w:val="24"/>
          <w:lang w:val="es-ES"/>
        </w:rPr>
        <w:t xml:space="preserve">ión con la Dirección General de Alumnos y realizar consultas al sistema de alumnos. </w:t>
      </w:r>
    </w:p>
    <w:p w:rsidR="00822620" w:rsidRPr="009C4AF3" w:rsidRDefault="00822620" w:rsidP="0051796E">
      <w:pPr>
        <w:pStyle w:val="Prrafodelista"/>
        <w:spacing w:before="120" w:after="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9C4AF3">
        <w:rPr>
          <w:rFonts w:ascii="Arial" w:hAnsi="Arial" w:cs="Arial"/>
          <w:sz w:val="24"/>
          <w:szCs w:val="24"/>
          <w:lang w:val="es-ES"/>
        </w:rPr>
        <w:t xml:space="preserve">Designar </w:t>
      </w:r>
      <w:r w:rsidR="00270165" w:rsidRPr="009C4AF3">
        <w:rPr>
          <w:rFonts w:ascii="Arial" w:hAnsi="Arial" w:cs="Arial"/>
          <w:sz w:val="24"/>
          <w:szCs w:val="24"/>
          <w:lang w:val="es-ES"/>
        </w:rPr>
        <w:t>coordinadores</w:t>
      </w:r>
      <w:r w:rsidR="00956E80" w:rsidRPr="009C4AF3">
        <w:rPr>
          <w:rFonts w:ascii="Arial" w:hAnsi="Arial" w:cs="Arial"/>
          <w:sz w:val="24"/>
          <w:szCs w:val="24"/>
          <w:lang w:val="es-ES"/>
        </w:rPr>
        <w:t xml:space="preserve"> de cuatrimestre responsables de analizar la articulación de materias que conforman un mismo cuatrimestre</w:t>
      </w:r>
      <w:r w:rsidR="00F84E42">
        <w:rPr>
          <w:rFonts w:ascii="Arial" w:hAnsi="Arial" w:cs="Arial"/>
          <w:sz w:val="24"/>
          <w:szCs w:val="24"/>
          <w:lang w:val="es-ES"/>
        </w:rPr>
        <w:t>, favorecer la comunicación entre los docentes de esas asignaturas</w:t>
      </w:r>
      <w:r w:rsidR="00956E80" w:rsidRPr="009C4AF3">
        <w:rPr>
          <w:rFonts w:ascii="Arial" w:hAnsi="Arial" w:cs="Arial"/>
          <w:sz w:val="24"/>
          <w:szCs w:val="24"/>
          <w:lang w:val="es-ES"/>
        </w:rPr>
        <w:t xml:space="preserve"> y considerar la factibilidad de cumplir con el sistema de vencimiento de </w:t>
      </w:r>
      <w:r w:rsidR="00F84E42">
        <w:rPr>
          <w:rFonts w:ascii="Arial" w:hAnsi="Arial" w:cs="Arial"/>
          <w:sz w:val="24"/>
          <w:szCs w:val="24"/>
          <w:lang w:val="es-ES"/>
        </w:rPr>
        <w:t>cursado</w:t>
      </w:r>
      <w:r w:rsidR="00956E80" w:rsidRPr="009C4AF3">
        <w:rPr>
          <w:rFonts w:ascii="Arial" w:hAnsi="Arial" w:cs="Arial"/>
          <w:sz w:val="24"/>
          <w:szCs w:val="24"/>
          <w:lang w:val="es-ES"/>
        </w:rPr>
        <w:t>.</w:t>
      </w:r>
    </w:p>
    <w:p w:rsidR="00822620" w:rsidRPr="009C4AF3" w:rsidRDefault="00822620" w:rsidP="0051796E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sectPr w:rsidR="00822620" w:rsidRPr="009C4AF3" w:rsidSect="00C1518F">
      <w:pgSz w:w="11907" w:h="16840" w:code="9"/>
      <w:pgMar w:top="2268" w:right="567" w:bottom="765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7238"/>
    <w:rsid w:val="000373BE"/>
    <w:rsid w:val="00041257"/>
    <w:rsid w:val="00090146"/>
    <w:rsid w:val="000C685E"/>
    <w:rsid w:val="000D08A8"/>
    <w:rsid w:val="0014670F"/>
    <w:rsid w:val="00161F43"/>
    <w:rsid w:val="00250671"/>
    <w:rsid w:val="00270165"/>
    <w:rsid w:val="00276227"/>
    <w:rsid w:val="002A0626"/>
    <w:rsid w:val="0033318B"/>
    <w:rsid w:val="00396830"/>
    <w:rsid w:val="00444EE8"/>
    <w:rsid w:val="004656C4"/>
    <w:rsid w:val="0048109D"/>
    <w:rsid w:val="004828A6"/>
    <w:rsid w:val="004F431C"/>
    <w:rsid w:val="0051796E"/>
    <w:rsid w:val="00526DC2"/>
    <w:rsid w:val="00623214"/>
    <w:rsid w:val="00640BA7"/>
    <w:rsid w:val="006431AB"/>
    <w:rsid w:val="00671C93"/>
    <w:rsid w:val="00677697"/>
    <w:rsid w:val="006E6D5C"/>
    <w:rsid w:val="006F459B"/>
    <w:rsid w:val="007149EE"/>
    <w:rsid w:val="00734C02"/>
    <w:rsid w:val="00787E87"/>
    <w:rsid w:val="007D21F6"/>
    <w:rsid w:val="00822620"/>
    <w:rsid w:val="00844F3E"/>
    <w:rsid w:val="008C6B37"/>
    <w:rsid w:val="008E62AB"/>
    <w:rsid w:val="009036AC"/>
    <w:rsid w:val="009037AD"/>
    <w:rsid w:val="00956E80"/>
    <w:rsid w:val="00962E43"/>
    <w:rsid w:val="009B0F47"/>
    <w:rsid w:val="009C4AF3"/>
    <w:rsid w:val="00A072C1"/>
    <w:rsid w:val="00A4418C"/>
    <w:rsid w:val="00B2528C"/>
    <w:rsid w:val="00C1518F"/>
    <w:rsid w:val="00C54E12"/>
    <w:rsid w:val="00CE7238"/>
    <w:rsid w:val="00D07FA6"/>
    <w:rsid w:val="00D36116"/>
    <w:rsid w:val="00E617CF"/>
    <w:rsid w:val="00E740F0"/>
    <w:rsid w:val="00F1505E"/>
    <w:rsid w:val="00F41DCE"/>
    <w:rsid w:val="00F479D1"/>
    <w:rsid w:val="00F65B3E"/>
    <w:rsid w:val="00F84E42"/>
    <w:rsid w:val="00FF1698"/>
    <w:rsid w:val="00FF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BA7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26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uiPriority w:val="99"/>
    <w:semiHidden/>
    <w:unhideWhenUsed/>
    <w:rsid w:val="00734C02"/>
  </w:style>
  <w:style w:type="paragraph" w:styleId="Textodeglobo">
    <w:name w:val="Balloon Text"/>
    <w:basedOn w:val="Normal"/>
    <w:link w:val="TextodegloboCar"/>
    <w:uiPriority w:val="99"/>
    <w:semiHidden/>
    <w:unhideWhenUsed/>
    <w:rsid w:val="00C15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518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cp:lastModifiedBy>Keith</cp:lastModifiedBy>
  <cp:revision>2</cp:revision>
  <cp:lastPrinted>2011-09-08T15:28:00Z</cp:lastPrinted>
  <dcterms:created xsi:type="dcterms:W3CDTF">2025-07-06T16:51:00Z</dcterms:created>
  <dcterms:modified xsi:type="dcterms:W3CDTF">2025-07-06T16:51:00Z</dcterms:modified>
</cp:coreProperties>
</file>