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REGISTRADO BAJO N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="004317F2" w:rsidRPr="001A35D9">
        <w:rPr>
          <w:rFonts w:ascii="Arial" w:hAnsi="Arial"/>
          <w:b/>
          <w:sz w:val="24"/>
          <w:szCs w:val="24"/>
          <w:lang w:val="es-AR"/>
        </w:rPr>
        <w:t xml:space="preserve">  CDCIC-0</w:t>
      </w:r>
      <w:r w:rsidR="00536038">
        <w:rPr>
          <w:rFonts w:ascii="Arial" w:hAnsi="Arial"/>
          <w:b/>
          <w:sz w:val="24"/>
          <w:szCs w:val="24"/>
          <w:lang w:val="es-AR"/>
        </w:rPr>
        <w:t>31</w:t>
      </w:r>
      <w:r w:rsidR="00C07B80" w:rsidRPr="001A35D9">
        <w:rPr>
          <w:rFonts w:ascii="Arial" w:hAnsi="Arial"/>
          <w:b/>
          <w:sz w:val="24"/>
          <w:szCs w:val="24"/>
          <w:lang w:val="es-AR"/>
        </w:rPr>
        <w:t>/</w:t>
      </w:r>
      <w:r w:rsidR="00CD129B" w:rsidRPr="001A35D9">
        <w:rPr>
          <w:rFonts w:ascii="Arial" w:hAnsi="Arial"/>
          <w:b/>
          <w:sz w:val="24"/>
          <w:szCs w:val="24"/>
          <w:lang w:val="es-AR"/>
        </w:rPr>
        <w:t>11</w:t>
      </w:r>
    </w:p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1A35D9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714A40" w:rsidRPr="00730A33" w:rsidRDefault="00714A40" w:rsidP="00730A3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0A33">
        <w:rPr>
          <w:rFonts w:ascii="Arial" w:hAnsi="Arial" w:cs="Arial"/>
          <w:sz w:val="24"/>
          <w:szCs w:val="24"/>
        </w:rPr>
        <w:t>Los compromisos asumidos en el Plan de Mejoras adjunto al Informe de Autoevaluación presentado en el marco del Proceso de Acreditación de Carreras de Informática:</w:t>
      </w:r>
    </w:p>
    <w:p w:rsidR="00714A40" w:rsidRPr="00730A33" w:rsidRDefault="00714A40" w:rsidP="00714A40">
      <w:pPr>
        <w:jc w:val="both"/>
        <w:rPr>
          <w:rFonts w:ascii="Arial" w:hAnsi="Arial" w:cs="Arial"/>
          <w:sz w:val="24"/>
          <w:szCs w:val="24"/>
        </w:rPr>
      </w:pPr>
    </w:p>
    <w:p w:rsidR="00714A40" w:rsidRPr="00730A33" w:rsidRDefault="00714A40" w:rsidP="00714A40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30A33">
        <w:rPr>
          <w:rFonts w:ascii="Arial" w:hAnsi="Arial" w:cs="Arial"/>
          <w:sz w:val="24"/>
          <w:szCs w:val="24"/>
        </w:rPr>
        <w:t xml:space="preserve">Aumentar la proporción de docentes con experiencia profesional en el mercado de bienes y servicio.  </w:t>
      </w:r>
    </w:p>
    <w:p w:rsidR="00714A40" w:rsidRPr="00730A33" w:rsidRDefault="00714A40" w:rsidP="00714A40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30A33">
        <w:rPr>
          <w:rFonts w:ascii="Arial" w:hAnsi="Arial" w:cs="Arial"/>
          <w:sz w:val="24"/>
          <w:szCs w:val="24"/>
        </w:rPr>
        <w:t>Aumentar y diversificar la oferta de materias optativas y los cursos de actualización para graduados con asignaturas vinculadas a temas que resulten motivadores para los alumnos, en particular asociadas a la industria de software.</w:t>
      </w:r>
    </w:p>
    <w:p w:rsidR="00A25682" w:rsidRPr="009C35EE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 w:val="22"/>
          <w:szCs w:val="22"/>
        </w:rPr>
      </w:pPr>
    </w:p>
    <w:p w:rsidR="00BC7DF2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7A3793" w:rsidRDefault="007A3793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A25682" w:rsidRDefault="007A3793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Que </w:t>
      </w:r>
      <w:r w:rsidR="00536038">
        <w:rPr>
          <w:rFonts w:cs="Times New Roman"/>
          <w:color w:val="000000"/>
          <w:szCs w:val="24"/>
        </w:rPr>
        <w:t xml:space="preserve">se propuso dictar una materia optativa </w:t>
      </w:r>
      <w:r w:rsidR="00714A40">
        <w:rPr>
          <w:rFonts w:cs="Times New Roman"/>
          <w:color w:val="000000"/>
          <w:szCs w:val="24"/>
        </w:rPr>
        <w:t xml:space="preserve">del área Desarrollo de Software </w:t>
      </w:r>
      <w:r w:rsidR="00536038">
        <w:rPr>
          <w:rFonts w:cs="Times New Roman"/>
          <w:color w:val="000000"/>
          <w:szCs w:val="24"/>
        </w:rPr>
        <w:t>con una cátedra conformada por un profesor del DCIC y un profesional de la industria contratado para tal fin</w:t>
      </w:r>
      <w:r w:rsidR="00A25682" w:rsidRPr="001A35D9">
        <w:rPr>
          <w:rFonts w:cs="Times New Roman"/>
          <w:color w:val="000000"/>
          <w:szCs w:val="24"/>
        </w:rPr>
        <w:t>;</w:t>
      </w:r>
    </w:p>
    <w:p w:rsidR="00536038" w:rsidRDefault="00536038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714A40" w:rsidRDefault="00536038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Que el Lic. Ariel </w:t>
      </w:r>
      <w:proofErr w:type="spellStart"/>
      <w:r>
        <w:rPr>
          <w:rFonts w:cs="Times New Roman"/>
          <w:color w:val="000000"/>
          <w:szCs w:val="24"/>
        </w:rPr>
        <w:t>Treillini</w:t>
      </w:r>
      <w:proofErr w:type="spellEnd"/>
      <w:r>
        <w:rPr>
          <w:rFonts w:cs="Times New Roman"/>
          <w:color w:val="000000"/>
          <w:szCs w:val="24"/>
        </w:rPr>
        <w:t xml:space="preserve">, arquitecto de software de la empresa </w:t>
      </w:r>
      <w:proofErr w:type="spellStart"/>
      <w:r>
        <w:rPr>
          <w:rFonts w:cs="Times New Roman"/>
          <w:color w:val="000000"/>
          <w:szCs w:val="24"/>
        </w:rPr>
        <w:t>Huddle</w:t>
      </w:r>
      <w:proofErr w:type="spellEnd"/>
      <w:r>
        <w:rPr>
          <w:rFonts w:cs="Times New Roman"/>
          <w:color w:val="000000"/>
          <w:szCs w:val="24"/>
        </w:rPr>
        <w:t xml:space="preserve">, </w:t>
      </w:r>
      <w:r w:rsidR="00714A40">
        <w:rPr>
          <w:rFonts w:cs="Times New Roman"/>
          <w:color w:val="000000"/>
          <w:szCs w:val="24"/>
        </w:rPr>
        <w:t>reúne antecedentes adecuados para cumplir funciones de Profesor en la asignatura mencionada;</w:t>
      </w:r>
    </w:p>
    <w:p w:rsidR="00714A40" w:rsidRDefault="00714A4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714A40" w:rsidRDefault="00536038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</w:t>
      </w:r>
      <w:r w:rsidR="00714A40">
        <w:rPr>
          <w:rFonts w:cs="Times New Roman"/>
          <w:color w:val="000000"/>
          <w:szCs w:val="24"/>
        </w:rPr>
        <w:t xml:space="preserve">Que el Dr. </w:t>
      </w:r>
      <w:proofErr w:type="spellStart"/>
      <w:r w:rsidR="00714A40">
        <w:rPr>
          <w:rFonts w:cs="Times New Roman"/>
          <w:color w:val="000000"/>
          <w:szCs w:val="24"/>
        </w:rPr>
        <w:t>Falappa</w:t>
      </w:r>
      <w:proofErr w:type="spellEnd"/>
      <w:r w:rsidR="00714A40">
        <w:rPr>
          <w:rFonts w:cs="Times New Roman"/>
          <w:color w:val="000000"/>
          <w:szCs w:val="24"/>
        </w:rPr>
        <w:t xml:space="preserve"> manifestó su anuencia a compartir el dictado de la </w:t>
      </w:r>
      <w:r w:rsidR="00714A40" w:rsidRPr="00AE63F5">
        <w:rPr>
          <w:rFonts w:cs="Times New Roman"/>
          <w:color w:val="000000"/>
          <w:sz w:val="22"/>
          <w:szCs w:val="24"/>
        </w:rPr>
        <w:t>asignatura</w:t>
      </w:r>
      <w:r w:rsidR="00714A40">
        <w:rPr>
          <w:rFonts w:cs="Times New Roman"/>
          <w:color w:val="000000"/>
          <w:szCs w:val="24"/>
        </w:rPr>
        <w:t xml:space="preserve"> con el Lic. </w:t>
      </w:r>
      <w:proofErr w:type="spellStart"/>
      <w:r w:rsidR="00714A40">
        <w:rPr>
          <w:rFonts w:cs="Times New Roman"/>
          <w:color w:val="000000"/>
          <w:szCs w:val="24"/>
        </w:rPr>
        <w:t>Trellini</w:t>
      </w:r>
      <w:proofErr w:type="spellEnd"/>
      <w:r w:rsidR="00714A40">
        <w:rPr>
          <w:rFonts w:cs="Times New Roman"/>
          <w:color w:val="000000"/>
          <w:szCs w:val="24"/>
        </w:rPr>
        <w:t>;</w:t>
      </w:r>
    </w:p>
    <w:p w:rsidR="00714A40" w:rsidRDefault="00714A4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536038" w:rsidRPr="001A35D9" w:rsidRDefault="00536038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Que los miembros del Consejo Departamental </w:t>
      </w:r>
      <w:r w:rsidR="00714A40">
        <w:rPr>
          <w:rFonts w:cs="Times New Roman"/>
          <w:color w:val="000000"/>
          <w:szCs w:val="24"/>
        </w:rPr>
        <w:t xml:space="preserve">consideraron que los contenidos mínimos de la materia, elaborados por el Dr. </w:t>
      </w:r>
      <w:proofErr w:type="spellStart"/>
      <w:r w:rsidR="00714A40">
        <w:rPr>
          <w:rFonts w:cs="Times New Roman"/>
          <w:color w:val="000000"/>
          <w:szCs w:val="24"/>
        </w:rPr>
        <w:t>Falappa</w:t>
      </w:r>
      <w:proofErr w:type="spellEnd"/>
      <w:r w:rsidR="00714A40">
        <w:rPr>
          <w:rFonts w:cs="Times New Roman"/>
          <w:color w:val="000000"/>
          <w:szCs w:val="24"/>
        </w:rPr>
        <w:t xml:space="preserve"> y el Lic. </w:t>
      </w:r>
      <w:proofErr w:type="spellStart"/>
      <w:r w:rsidR="00714A40">
        <w:rPr>
          <w:rFonts w:cs="Times New Roman"/>
          <w:color w:val="000000"/>
          <w:szCs w:val="24"/>
        </w:rPr>
        <w:t>Trellini</w:t>
      </w:r>
      <w:proofErr w:type="spellEnd"/>
      <w:r w:rsidR="00714A40">
        <w:rPr>
          <w:rFonts w:cs="Times New Roman"/>
          <w:color w:val="000000"/>
          <w:szCs w:val="24"/>
        </w:rPr>
        <w:t xml:space="preserve"> resultan adecuados para la materia propuesta</w:t>
      </w:r>
      <w:r>
        <w:rPr>
          <w:rFonts w:cs="Times New Roman"/>
          <w:color w:val="000000"/>
          <w:szCs w:val="24"/>
        </w:rPr>
        <w:t>;</w:t>
      </w:r>
    </w:p>
    <w:p w:rsidR="00A25682" w:rsidRPr="001A35D9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</w:p>
    <w:p w:rsidR="0028333C" w:rsidRPr="0017175F" w:rsidRDefault="0028333C" w:rsidP="0028333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CDCIC-264/10</w:t>
      </w:r>
      <w:r w:rsidR="00536038">
        <w:rPr>
          <w:rFonts w:ascii="Arial" w:hAnsi="Arial"/>
          <w:sz w:val="24"/>
          <w:lang w:val="es-AR"/>
        </w:rPr>
        <w:t xml:space="preserve"> y CDCIC-102/11</w:t>
      </w:r>
      <w:r w:rsidR="005E45E6">
        <w:rPr>
          <w:rFonts w:ascii="Arial" w:hAnsi="Arial"/>
          <w:sz w:val="24"/>
          <w:lang w:val="es-AR"/>
        </w:rPr>
        <w:t>(ampliación)</w:t>
      </w:r>
      <w:r>
        <w:rPr>
          <w:rFonts w:ascii="Arial" w:hAnsi="Arial"/>
          <w:sz w:val="24"/>
          <w:lang w:val="es-AR"/>
        </w:rPr>
        <w:t xml:space="preserve"> * 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4147/10 se procedió a efectuar el bloqueo de un cargo de profesor Adjunto con dedicación exclusiva de la Dra. Elsa Clara </w:t>
      </w:r>
      <w:proofErr w:type="spellStart"/>
      <w:r>
        <w:rPr>
          <w:rFonts w:ascii="Arial" w:hAnsi="Arial"/>
          <w:sz w:val="24"/>
          <w:lang w:val="es-AR"/>
        </w:rPr>
        <w:t>Estevez</w:t>
      </w:r>
      <w:proofErr w:type="spellEnd"/>
      <w:r>
        <w:rPr>
          <w:rFonts w:ascii="Arial" w:hAnsi="Arial"/>
          <w:sz w:val="24"/>
          <w:lang w:val="es-AR"/>
        </w:rPr>
        <w:t>;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POR ELLO,</w:t>
      </w:r>
      <w:r w:rsidRPr="001A35D9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1A35D9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1A35D9">
        <w:rPr>
          <w:szCs w:val="24"/>
          <w:lang w:eastAsia="es-ES"/>
        </w:rPr>
        <w:t>El Consejo Departamental de Ciencias e Ingeniería de la Compu</w:t>
      </w:r>
      <w:r w:rsidR="00BC7DF2" w:rsidRPr="001A35D9">
        <w:rPr>
          <w:szCs w:val="24"/>
          <w:lang w:eastAsia="es-ES"/>
        </w:rPr>
        <w:t xml:space="preserve">tación en su reunión </w:t>
      </w:r>
      <w:r w:rsidR="005968EF" w:rsidRPr="001A35D9">
        <w:rPr>
          <w:szCs w:val="24"/>
          <w:lang w:eastAsia="es-ES"/>
        </w:rPr>
        <w:t xml:space="preserve">ordinaria </w:t>
      </w:r>
      <w:r w:rsidR="00BC7DF2" w:rsidRPr="001A35D9">
        <w:rPr>
          <w:szCs w:val="24"/>
          <w:lang w:eastAsia="es-ES"/>
        </w:rPr>
        <w:t xml:space="preserve">de fecha </w:t>
      </w:r>
      <w:r w:rsidR="005E45E6">
        <w:rPr>
          <w:szCs w:val="24"/>
          <w:lang w:eastAsia="es-ES"/>
        </w:rPr>
        <w:t>02</w:t>
      </w:r>
      <w:r w:rsidRPr="001A35D9">
        <w:rPr>
          <w:szCs w:val="24"/>
          <w:lang w:eastAsia="es-ES"/>
        </w:rPr>
        <w:t xml:space="preserve"> de </w:t>
      </w:r>
      <w:r w:rsidR="00AA28FE">
        <w:rPr>
          <w:szCs w:val="24"/>
          <w:lang w:eastAsia="es-ES"/>
        </w:rPr>
        <w:t>marzo</w:t>
      </w:r>
      <w:r w:rsidR="004317F2" w:rsidRPr="001A35D9">
        <w:rPr>
          <w:szCs w:val="24"/>
          <w:lang w:eastAsia="es-ES"/>
        </w:rPr>
        <w:t xml:space="preserve"> de 20</w:t>
      </w:r>
      <w:r w:rsidR="00476F34" w:rsidRPr="001A35D9">
        <w:rPr>
          <w:szCs w:val="24"/>
          <w:lang w:eastAsia="es-ES"/>
        </w:rPr>
        <w:t>11</w:t>
      </w:r>
      <w:r w:rsidRPr="001A35D9">
        <w:rPr>
          <w:szCs w:val="24"/>
          <w:lang w:eastAsia="es-ES"/>
        </w:rPr>
        <w:t xml:space="preserve"> por unanimidad                   </w:t>
      </w: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1A35D9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5968EF" w:rsidRPr="001A35D9" w:rsidRDefault="005968E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25682" w:rsidRPr="001A35D9" w:rsidRDefault="00A25682" w:rsidP="00476FBE">
      <w:pPr>
        <w:jc w:val="both"/>
        <w:rPr>
          <w:rFonts w:ascii="Arial" w:hAnsi="Arial"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1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5E45E6">
        <w:rPr>
          <w:rFonts w:ascii="Arial" w:hAnsi="Arial"/>
          <w:sz w:val="24"/>
          <w:szCs w:val="24"/>
          <w:lang w:val="es-AR"/>
        </w:rPr>
        <w:t xml:space="preserve">Contratar al </w:t>
      </w:r>
      <w:r w:rsidR="005E45E6">
        <w:rPr>
          <w:rFonts w:ascii="Arial" w:hAnsi="Arial" w:cs="Arial"/>
          <w:b/>
          <w:sz w:val="24"/>
          <w:szCs w:val="24"/>
        </w:rPr>
        <w:t xml:space="preserve">Lic. Ariel </w:t>
      </w:r>
      <w:proofErr w:type="spellStart"/>
      <w:r w:rsidR="005E45E6">
        <w:rPr>
          <w:rFonts w:ascii="Arial" w:hAnsi="Arial" w:cs="Arial"/>
          <w:b/>
          <w:sz w:val="24"/>
          <w:szCs w:val="24"/>
        </w:rPr>
        <w:t>Trellini</w:t>
      </w:r>
      <w:proofErr w:type="spellEnd"/>
      <w:r w:rsidR="009D3F7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D3F79">
        <w:rPr>
          <w:rFonts w:ascii="Arial" w:hAnsi="Arial" w:cs="Arial"/>
          <w:sz w:val="24"/>
          <w:szCs w:val="24"/>
        </w:rPr>
        <w:t>Leg</w:t>
      </w:r>
      <w:proofErr w:type="spellEnd"/>
      <w:r w:rsidR="009D3F79">
        <w:rPr>
          <w:rFonts w:ascii="Arial" w:hAnsi="Arial" w:cs="Arial"/>
          <w:sz w:val="24"/>
          <w:szCs w:val="24"/>
        </w:rPr>
        <w:t>. 9</w:t>
      </w:r>
      <w:r w:rsidR="00620E61">
        <w:rPr>
          <w:rFonts w:ascii="Arial" w:hAnsi="Arial" w:cs="Arial"/>
          <w:sz w:val="24"/>
          <w:szCs w:val="24"/>
        </w:rPr>
        <w:t>230</w:t>
      </w:r>
      <w:r w:rsidR="009D3F79">
        <w:rPr>
          <w:rFonts w:ascii="Arial" w:hAnsi="Arial" w:cs="Arial"/>
          <w:sz w:val="24"/>
          <w:szCs w:val="24"/>
        </w:rPr>
        <w:t xml:space="preserve">) </w:t>
      </w:r>
      <w:r w:rsidRPr="001A35D9">
        <w:rPr>
          <w:rFonts w:ascii="Arial" w:hAnsi="Arial"/>
          <w:sz w:val="24"/>
          <w:szCs w:val="24"/>
          <w:lang w:val="es-ES_tradnl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5E45E6">
        <w:rPr>
          <w:rFonts w:ascii="Arial" w:hAnsi="Arial"/>
          <w:sz w:val="24"/>
          <w:szCs w:val="24"/>
          <w:lang w:val="es-AR"/>
        </w:rPr>
        <w:t>Profesor</w:t>
      </w:r>
      <w:r w:rsidR="00AA28FE">
        <w:rPr>
          <w:rFonts w:ascii="Arial" w:hAnsi="Arial"/>
          <w:sz w:val="24"/>
          <w:szCs w:val="24"/>
          <w:lang w:val="es-AR"/>
        </w:rPr>
        <w:t xml:space="preserve"> </w:t>
      </w:r>
      <w:r w:rsidR="005E45E6">
        <w:rPr>
          <w:rFonts w:ascii="Arial" w:hAnsi="Arial"/>
          <w:sz w:val="24"/>
          <w:szCs w:val="24"/>
          <w:lang w:val="es-AR"/>
        </w:rPr>
        <w:t xml:space="preserve">Adjunto </w:t>
      </w:r>
      <w:r w:rsidR="00AA28FE">
        <w:rPr>
          <w:rFonts w:ascii="Arial" w:hAnsi="Arial"/>
          <w:sz w:val="24"/>
          <w:szCs w:val="24"/>
          <w:lang w:val="es-AR"/>
        </w:rPr>
        <w:t>con dedicación simple</w:t>
      </w:r>
      <w:r w:rsidRPr="001A35D9">
        <w:rPr>
          <w:rFonts w:ascii="Arial" w:hAnsi="Arial"/>
          <w:sz w:val="24"/>
          <w:szCs w:val="24"/>
          <w:lang w:val="es-AR"/>
        </w:rPr>
        <w:t xml:space="preserve">, </w:t>
      </w:r>
      <w:r w:rsidRPr="003F6199">
        <w:rPr>
          <w:rFonts w:ascii="Arial" w:hAnsi="Arial"/>
          <w:sz w:val="24"/>
          <w:szCs w:val="24"/>
          <w:lang w:val="es-AR"/>
        </w:rPr>
        <w:t>en el Área: I</w:t>
      </w:r>
      <w:r w:rsidR="003F6199" w:rsidRPr="003F6199">
        <w:rPr>
          <w:rFonts w:ascii="Arial" w:hAnsi="Arial"/>
          <w:sz w:val="24"/>
          <w:szCs w:val="24"/>
          <w:lang w:val="es-AR"/>
        </w:rPr>
        <w:t>II</w:t>
      </w:r>
      <w:r w:rsidRPr="003F6199">
        <w:rPr>
          <w:rFonts w:ascii="Arial" w:hAnsi="Arial"/>
          <w:sz w:val="24"/>
          <w:szCs w:val="24"/>
          <w:lang w:val="es-AR"/>
        </w:rPr>
        <w:t xml:space="preserve">, Disciplina: </w:t>
      </w:r>
      <w:r w:rsidR="003F6199" w:rsidRPr="003F6199">
        <w:rPr>
          <w:rFonts w:ascii="Arial" w:hAnsi="Arial"/>
          <w:sz w:val="24"/>
          <w:szCs w:val="24"/>
          <w:lang w:val="es-AR"/>
        </w:rPr>
        <w:t>Desarrollo de Sistemas</w:t>
      </w:r>
      <w:r w:rsidRPr="003F6199">
        <w:rPr>
          <w:rFonts w:ascii="Arial" w:hAnsi="Arial"/>
          <w:sz w:val="24"/>
          <w:szCs w:val="24"/>
          <w:lang w:val="es-AR"/>
        </w:rPr>
        <w:t>,</w:t>
      </w:r>
      <w:r w:rsidR="00476FBE">
        <w:rPr>
          <w:rFonts w:ascii="Arial" w:hAnsi="Arial"/>
          <w:sz w:val="24"/>
          <w:szCs w:val="24"/>
          <w:lang w:val="es-AR"/>
        </w:rPr>
        <w:t xml:space="preserve"> Asignatura </w:t>
      </w:r>
      <w:r w:rsidR="00476FBE" w:rsidRPr="00476FBE">
        <w:rPr>
          <w:rFonts w:ascii="Arial" w:hAnsi="Arial"/>
          <w:b/>
          <w:sz w:val="24"/>
          <w:szCs w:val="24"/>
          <w:lang w:val="es-AR"/>
        </w:rPr>
        <w:t>“Desarrollo de Aplicaciones Empresariales</w:t>
      </w:r>
      <w:r w:rsidRPr="003F6199">
        <w:rPr>
          <w:rFonts w:ascii="Arial" w:hAnsi="Arial"/>
          <w:b/>
          <w:bCs/>
          <w:sz w:val="24"/>
          <w:szCs w:val="24"/>
          <w:lang w:val="es-AR"/>
        </w:rPr>
        <w:t>”</w:t>
      </w:r>
      <w:r w:rsidR="00476F34" w:rsidRPr="005E45E6">
        <w:rPr>
          <w:rFonts w:ascii="Arial" w:hAnsi="Arial"/>
          <w:color w:val="FF0000"/>
          <w:sz w:val="24"/>
          <w:szCs w:val="24"/>
          <w:lang w:val="es-AR"/>
        </w:rPr>
        <w:t xml:space="preserve"> </w:t>
      </w:r>
      <w:r w:rsidR="005170AB">
        <w:rPr>
          <w:rFonts w:ascii="Arial" w:hAnsi="Arial"/>
          <w:sz w:val="24"/>
          <w:szCs w:val="24"/>
          <w:lang w:val="es-AR"/>
        </w:rPr>
        <w:t>a partir de la efectiva posesión del cargo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y hasta el 31 de </w:t>
      </w:r>
      <w:r w:rsidR="005E45E6">
        <w:rPr>
          <w:rFonts w:ascii="Arial" w:hAnsi="Arial"/>
          <w:sz w:val="24"/>
          <w:szCs w:val="24"/>
          <w:lang w:val="es-AR"/>
        </w:rPr>
        <w:t>diciembre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de 20</w:t>
      </w:r>
      <w:r w:rsidR="00476F34" w:rsidRPr="001A35D9">
        <w:rPr>
          <w:rFonts w:ascii="Arial" w:hAnsi="Arial"/>
          <w:sz w:val="24"/>
          <w:szCs w:val="24"/>
          <w:lang w:val="es-AR"/>
        </w:rPr>
        <w:t>11</w:t>
      </w:r>
      <w:r w:rsidRPr="001A35D9">
        <w:rPr>
          <w:rFonts w:ascii="Arial" w:hAnsi="Arial"/>
          <w:sz w:val="24"/>
          <w:szCs w:val="24"/>
          <w:lang w:val="es-AR"/>
        </w:rPr>
        <w:t>.-</w:t>
      </w:r>
    </w:p>
    <w:p w:rsidR="00736D15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  <w:lang w:val="es-ES_tradnl"/>
        </w:rPr>
        <w:t>Art. 2</w:t>
      </w:r>
      <w:r w:rsidRPr="001A35D9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ES_tradnl"/>
        </w:rPr>
        <w:t>)</w:t>
      </w:r>
      <w:r w:rsidRPr="001A35D9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valente a un cargo de </w:t>
      </w:r>
      <w:r w:rsidR="005E45E6">
        <w:rPr>
          <w:rFonts w:ascii="Arial" w:hAnsi="Arial"/>
          <w:sz w:val="24"/>
          <w:szCs w:val="24"/>
          <w:lang w:val="es-ES_tradnl"/>
        </w:rPr>
        <w:t>Profesor Adjunto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 con dedicación simple.-</w:t>
      </w:r>
    </w:p>
    <w:p w:rsidR="00423D6F" w:rsidRPr="001A35D9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3F6199" w:rsidRDefault="00A25682" w:rsidP="00AA28F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3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AA28FE" w:rsidRPr="006161DB">
        <w:rPr>
          <w:rFonts w:ascii="Arial" w:hAnsi="Arial"/>
          <w:sz w:val="24"/>
          <w:lang w:val="es-AR"/>
        </w:rPr>
        <w:t xml:space="preserve">La financiación de la asignación mencionada será erogada utilizando los fondos emergentes del bloqueo de </w:t>
      </w:r>
      <w:r w:rsidR="00AA28FE">
        <w:rPr>
          <w:rFonts w:ascii="Arial" w:hAnsi="Arial"/>
          <w:sz w:val="24"/>
          <w:lang w:val="es-AR"/>
        </w:rPr>
        <w:t xml:space="preserve">un </w:t>
      </w:r>
      <w:r w:rsidR="00AA28FE" w:rsidRPr="006161DB">
        <w:rPr>
          <w:rFonts w:ascii="Arial" w:hAnsi="Arial"/>
          <w:sz w:val="24"/>
          <w:lang w:val="es-AR"/>
        </w:rPr>
        <w:t xml:space="preserve">cargo </w:t>
      </w:r>
      <w:r w:rsidR="00AA28FE">
        <w:rPr>
          <w:rFonts w:ascii="Arial" w:hAnsi="Arial"/>
          <w:sz w:val="24"/>
          <w:lang w:val="es-AR"/>
        </w:rPr>
        <w:t xml:space="preserve">de profesor adjunto con dedicación </w:t>
      </w:r>
    </w:p>
    <w:p w:rsidR="003F6199" w:rsidRDefault="003F6199" w:rsidP="00AA28FE">
      <w:pPr>
        <w:tabs>
          <w:tab w:val="left" w:pos="5670"/>
        </w:tabs>
        <w:jc w:val="both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lastRenderedPageBreak/>
        <w:t>CDCIC-0</w:t>
      </w:r>
      <w:r>
        <w:rPr>
          <w:rFonts w:ascii="Arial" w:hAnsi="Arial"/>
          <w:b/>
          <w:sz w:val="24"/>
          <w:szCs w:val="24"/>
          <w:lang w:val="es-AR"/>
        </w:rPr>
        <w:t>31</w:t>
      </w:r>
      <w:r w:rsidRPr="001A35D9">
        <w:rPr>
          <w:rFonts w:ascii="Arial" w:hAnsi="Arial"/>
          <w:b/>
          <w:sz w:val="24"/>
          <w:szCs w:val="24"/>
          <w:lang w:val="es-AR"/>
        </w:rPr>
        <w:t>/11</w:t>
      </w:r>
    </w:p>
    <w:p w:rsidR="003F6199" w:rsidRDefault="003F6199" w:rsidP="00AA28F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AA28FE" w:rsidRDefault="00AA28FE" w:rsidP="00AA28F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exclusiva </w:t>
      </w:r>
      <w:r w:rsidRPr="006161DB">
        <w:rPr>
          <w:rFonts w:ascii="Arial" w:hAnsi="Arial"/>
          <w:sz w:val="24"/>
          <w:lang w:val="es-AR"/>
        </w:rPr>
        <w:t>efectuado por resolución CDCIC-264/10</w:t>
      </w:r>
      <w:r w:rsidR="005E45E6" w:rsidRPr="005E45E6">
        <w:rPr>
          <w:rFonts w:ascii="Arial" w:hAnsi="Arial"/>
          <w:sz w:val="24"/>
          <w:lang w:val="es-AR"/>
        </w:rPr>
        <w:t xml:space="preserve"> </w:t>
      </w:r>
      <w:r w:rsidR="005E45E6">
        <w:rPr>
          <w:rFonts w:ascii="Arial" w:hAnsi="Arial"/>
          <w:sz w:val="24"/>
          <w:lang w:val="es-AR"/>
        </w:rPr>
        <w:t>y CDCIC-102/11(ampliación)</w:t>
      </w:r>
      <w:r>
        <w:rPr>
          <w:rFonts w:ascii="Arial" w:hAnsi="Arial"/>
          <w:sz w:val="24"/>
          <w:lang w:val="es-AR"/>
        </w:rPr>
        <w:t xml:space="preserve">* 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4147/10.-</w:t>
      </w:r>
    </w:p>
    <w:p w:rsidR="00A25682" w:rsidRPr="001A35D9" w:rsidRDefault="00A25682" w:rsidP="00AA28FE">
      <w:pPr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</w:rPr>
        <w:t>Art. 4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</w:rPr>
        <w:t>)</w:t>
      </w:r>
      <w:r w:rsidRPr="001A35D9">
        <w:rPr>
          <w:rFonts w:ascii="Arial" w:hAnsi="Arial"/>
          <w:sz w:val="24"/>
          <w:szCs w:val="24"/>
        </w:rPr>
        <w:t xml:space="preserve">.- </w:t>
      </w:r>
      <w:r w:rsidRPr="001A35D9">
        <w:rPr>
          <w:rFonts w:ascii="Arial" w:hAnsi="Arial"/>
          <w:sz w:val="24"/>
          <w:szCs w:val="24"/>
          <w:lang w:val="es-AR"/>
        </w:rPr>
        <w:t>Regístrese;  comuníquese;  pase a la  Dirección General de Economía y Finan- zas (Dirección de Programación Presupuestaria) para su conocimiento y a los fines que</w:t>
      </w:r>
      <w:r w:rsidR="001F50C4" w:rsidRPr="001A35D9">
        <w:rPr>
          <w:rFonts w:ascii="Arial" w:hAnsi="Arial"/>
          <w:sz w:val="24"/>
          <w:szCs w:val="24"/>
          <w:lang w:val="es-AR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1A35D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60EA8"/>
    <w:multiLevelType w:val="hybridMultilevel"/>
    <w:tmpl w:val="F3A0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77B70"/>
    <w:multiLevelType w:val="hybridMultilevel"/>
    <w:tmpl w:val="93EC6A6E"/>
    <w:lvl w:ilvl="0" w:tplc="9296FE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144349"/>
    <w:rsid w:val="001A35D9"/>
    <w:rsid w:val="001D146E"/>
    <w:rsid w:val="001F50C4"/>
    <w:rsid w:val="00242AA6"/>
    <w:rsid w:val="0028333C"/>
    <w:rsid w:val="00286957"/>
    <w:rsid w:val="002B568E"/>
    <w:rsid w:val="003068A1"/>
    <w:rsid w:val="00344795"/>
    <w:rsid w:val="003A0962"/>
    <w:rsid w:val="003F6199"/>
    <w:rsid w:val="0040350A"/>
    <w:rsid w:val="00403D42"/>
    <w:rsid w:val="00423D6F"/>
    <w:rsid w:val="004311AB"/>
    <w:rsid w:val="004317F2"/>
    <w:rsid w:val="00442280"/>
    <w:rsid w:val="00476F34"/>
    <w:rsid w:val="00476FBE"/>
    <w:rsid w:val="004B6B8C"/>
    <w:rsid w:val="005170AB"/>
    <w:rsid w:val="00536038"/>
    <w:rsid w:val="0057419A"/>
    <w:rsid w:val="005968EF"/>
    <w:rsid w:val="005C7924"/>
    <w:rsid w:val="005E18A5"/>
    <w:rsid w:val="005E45E6"/>
    <w:rsid w:val="00620E61"/>
    <w:rsid w:val="0066180B"/>
    <w:rsid w:val="0069475F"/>
    <w:rsid w:val="00705D72"/>
    <w:rsid w:val="00714A40"/>
    <w:rsid w:val="00730A33"/>
    <w:rsid w:val="00736D15"/>
    <w:rsid w:val="00773245"/>
    <w:rsid w:val="007A3793"/>
    <w:rsid w:val="00824E96"/>
    <w:rsid w:val="00857D11"/>
    <w:rsid w:val="00905A4F"/>
    <w:rsid w:val="009C35EE"/>
    <w:rsid w:val="009D3F79"/>
    <w:rsid w:val="00A17A54"/>
    <w:rsid w:val="00A25682"/>
    <w:rsid w:val="00A46564"/>
    <w:rsid w:val="00A50D3C"/>
    <w:rsid w:val="00AA28FE"/>
    <w:rsid w:val="00AE63F5"/>
    <w:rsid w:val="00B3130C"/>
    <w:rsid w:val="00B53C22"/>
    <w:rsid w:val="00BC7DF2"/>
    <w:rsid w:val="00C07B80"/>
    <w:rsid w:val="00CD129B"/>
    <w:rsid w:val="00E0224B"/>
    <w:rsid w:val="00F327C0"/>
    <w:rsid w:val="00F46CB4"/>
    <w:rsid w:val="00F4755D"/>
    <w:rsid w:val="00F82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AE63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E63F5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9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E673A-0400-4EDA-8EB5-D22EFEA88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DCC-000/97</vt:lpstr>
      <vt:lpstr>REGISTRADO BAJO N  DCC-000/97</vt:lpstr>
    </vt:vector>
  </TitlesOfParts>
  <Company>Dto. de Cs. de la Computacion</Company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2011-05-09T15:32:00Z</cp:lastPrinted>
  <dcterms:created xsi:type="dcterms:W3CDTF">2025-07-06T16:52:00Z</dcterms:created>
  <dcterms:modified xsi:type="dcterms:W3CDTF">2025-07-06T16:52:00Z</dcterms:modified>
</cp:coreProperties>
</file>