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CC2EFE">
        <w:rPr>
          <w:lang w:val="es-AR"/>
        </w:rPr>
        <w:t>42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CC2EFE">
        <w:rPr>
          <w:rFonts w:ascii="Arial" w:hAnsi="Arial"/>
          <w:sz w:val="24"/>
          <w:lang w:val="es-AR"/>
        </w:rPr>
        <w:t>07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CC2EF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CC2EFE">
        <w:rPr>
          <w:rFonts w:ascii="Arial" w:hAnsi="Arial"/>
          <w:b/>
          <w:sz w:val="24"/>
          <w:lang w:val="es-AR"/>
        </w:rPr>
        <w:t>marz</w:t>
      </w:r>
      <w:r w:rsidR="00EA6C2D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C2EFE" w:rsidRPr="00CC2EFE" w:rsidRDefault="003E40AB" w:rsidP="00CC2EFE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C2EFE">
        <w:rPr>
          <w:rFonts w:ascii="Arial" w:hAnsi="Arial"/>
          <w:sz w:val="24"/>
          <w:lang w:val="es-AR"/>
        </w:rPr>
        <w:t>07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CC2EF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se </w:t>
      </w:r>
      <w:r w:rsidR="00CC2EFE">
        <w:rPr>
          <w:rFonts w:ascii="Arial" w:hAnsi="Arial"/>
          <w:snapToGrid w:val="0"/>
          <w:sz w:val="24"/>
          <w:lang w:val="es-ES_tradnl" w:eastAsia="es-ES"/>
        </w:rPr>
        <w:t>d</w:t>
      </w:r>
      <w:r w:rsidR="00CC2EFE" w:rsidRPr="00CC2EFE">
        <w:rPr>
          <w:rFonts w:ascii="Arial" w:hAnsi="Arial"/>
          <w:snapToGrid w:val="0"/>
          <w:sz w:val="24"/>
          <w:lang w:val="es-ES_tradnl" w:eastAsia="es-ES"/>
        </w:rPr>
        <w:t xml:space="preserve">esigna al </w:t>
      </w:r>
      <w:r w:rsidR="00CC2EFE" w:rsidRPr="00CC2EFE">
        <w:rPr>
          <w:rFonts w:ascii="Arial" w:hAnsi="Arial"/>
          <w:b/>
          <w:bCs/>
          <w:snapToGrid w:val="0"/>
          <w:sz w:val="24"/>
          <w:lang w:val="es-ES_tradnl" w:eastAsia="es-ES"/>
        </w:rPr>
        <w:t>Ing. Mariano José COCCIA CARBALLIDO</w:t>
      </w:r>
      <w:r w:rsidR="00CC2EFE" w:rsidRPr="00CC2EFE">
        <w:rPr>
          <w:rFonts w:ascii="Arial" w:hAnsi="Arial"/>
          <w:snapToGrid w:val="0"/>
          <w:sz w:val="24"/>
          <w:lang w:val="es-ES_tradnl" w:eastAsia="es-ES"/>
        </w:rPr>
        <w:t xml:space="preserve"> (</w:t>
      </w:r>
      <w:proofErr w:type="spellStart"/>
      <w:r w:rsidR="00CC2EFE" w:rsidRPr="00CC2EFE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CC2EFE" w:rsidRPr="00CC2EFE">
        <w:rPr>
          <w:rFonts w:ascii="Arial" w:hAnsi="Arial"/>
          <w:snapToGrid w:val="0"/>
          <w:sz w:val="24"/>
          <w:lang w:val="es-ES_tradnl" w:eastAsia="es-ES"/>
        </w:rPr>
        <w:t xml:space="preserve">. 9306), en un cargo de Ayudante de Docencia “A” con dedicación simple, en el </w:t>
      </w:r>
      <w:proofErr w:type="spellStart"/>
      <w:r w:rsidR="00CC2EFE" w:rsidRPr="00CC2EFE">
        <w:rPr>
          <w:rFonts w:ascii="Arial" w:hAnsi="Arial"/>
          <w:snapToGrid w:val="0"/>
          <w:sz w:val="24"/>
          <w:lang w:val="es-ES_tradnl" w:eastAsia="es-ES"/>
        </w:rPr>
        <w:t>Area</w:t>
      </w:r>
      <w:proofErr w:type="spellEnd"/>
      <w:r w:rsidR="00CC2EFE" w:rsidRPr="00CC2EFE">
        <w:rPr>
          <w:rFonts w:ascii="Arial" w:hAnsi="Arial"/>
          <w:snapToGrid w:val="0"/>
          <w:sz w:val="24"/>
          <w:lang w:val="es-ES_tradnl" w:eastAsia="es-ES"/>
        </w:rPr>
        <w:t xml:space="preserve">: IV, Disciplina: Sistemas, asignatura: </w:t>
      </w:r>
      <w:r w:rsidR="00CC2EFE" w:rsidRPr="00CC2EFE">
        <w:rPr>
          <w:rFonts w:ascii="Arial" w:hAnsi="Arial"/>
          <w:b/>
          <w:snapToGrid w:val="0"/>
          <w:sz w:val="24"/>
          <w:lang w:val="es-ES_tradnl" w:eastAsia="es-ES"/>
        </w:rPr>
        <w:t xml:space="preserve">“Redes y Teleprocesamiento” </w:t>
      </w:r>
      <w:r w:rsidR="00CC2EFE" w:rsidRPr="00CC2EFE">
        <w:rPr>
          <w:rFonts w:ascii="Arial" w:hAnsi="Arial"/>
          <w:b/>
          <w:bCs/>
          <w:snapToGrid w:val="0"/>
          <w:sz w:val="24"/>
          <w:lang w:val="es-ES_tradnl" w:eastAsia="es-ES"/>
        </w:rPr>
        <w:t>(</w:t>
      </w:r>
      <w:proofErr w:type="spellStart"/>
      <w:r w:rsidR="00CC2EFE" w:rsidRPr="00CC2EFE">
        <w:rPr>
          <w:rFonts w:ascii="Arial" w:hAnsi="Arial"/>
          <w:b/>
          <w:snapToGrid w:val="0"/>
          <w:sz w:val="24"/>
          <w:lang w:val="es-ES_tradnl" w:eastAsia="es-ES"/>
        </w:rPr>
        <w:t>Cod</w:t>
      </w:r>
      <w:proofErr w:type="spellEnd"/>
      <w:r w:rsidR="00CC2EFE" w:rsidRPr="00CC2EFE">
        <w:rPr>
          <w:rFonts w:ascii="Arial" w:hAnsi="Arial"/>
          <w:b/>
          <w:snapToGrid w:val="0"/>
          <w:sz w:val="24"/>
          <w:lang w:val="es-ES_tradnl" w:eastAsia="es-ES"/>
        </w:rPr>
        <w:t>.</w:t>
      </w:r>
      <w:r w:rsidR="00CC2EFE" w:rsidRPr="00CC2EFE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CC2EFE" w:rsidRPr="00CC2EFE">
        <w:rPr>
          <w:rFonts w:ascii="Arial" w:hAnsi="Arial"/>
          <w:b/>
          <w:bCs/>
          <w:snapToGrid w:val="0"/>
          <w:sz w:val="24"/>
          <w:lang w:val="es-ES_tradnl" w:eastAsia="es-ES"/>
        </w:rPr>
        <w:t>5786),</w:t>
      </w:r>
      <w:r w:rsidR="00CC2EFE" w:rsidRPr="00CC2EFE">
        <w:rPr>
          <w:rFonts w:ascii="Arial" w:hAnsi="Arial"/>
          <w:snapToGrid w:val="0"/>
          <w:sz w:val="24"/>
          <w:lang w:val="es-ES_tradnl" w:eastAsia="es-ES"/>
        </w:rPr>
        <w:t xml:space="preserve"> en el Departamento de Ciencias e Ingeniería de la Computación, a partir del 03 de marzo de 2011 y por el término de dos (02) años.-</w:t>
      </w:r>
      <w:r w:rsidR="00CC2EFE" w:rsidRPr="00CC2EFE">
        <w:rPr>
          <w:rFonts w:ascii="Arial" w:hAnsi="Arial"/>
          <w:b/>
          <w:snapToGrid w:val="0"/>
          <w:sz w:val="24"/>
          <w:lang w:val="es-ES_tradnl" w:eastAsia="es-ES"/>
        </w:rPr>
        <w:t xml:space="preserve"> </w:t>
      </w:r>
    </w:p>
    <w:p w:rsidR="003E40AB" w:rsidRPr="0052789D" w:rsidRDefault="003E40AB" w:rsidP="00CC2EFE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459E0"/>
    <w:rsid w:val="001A773A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89D"/>
    <w:rsid w:val="00553D09"/>
    <w:rsid w:val="00587AB1"/>
    <w:rsid w:val="005D2927"/>
    <w:rsid w:val="005F33B7"/>
    <w:rsid w:val="006058D6"/>
    <w:rsid w:val="0061617A"/>
    <w:rsid w:val="006F2910"/>
    <w:rsid w:val="00981813"/>
    <w:rsid w:val="009D01DD"/>
    <w:rsid w:val="00A25E3A"/>
    <w:rsid w:val="00A76ECE"/>
    <w:rsid w:val="00AD3A12"/>
    <w:rsid w:val="00B40BCB"/>
    <w:rsid w:val="00B46A6F"/>
    <w:rsid w:val="00BD6FCA"/>
    <w:rsid w:val="00C2785A"/>
    <w:rsid w:val="00CC2EFE"/>
    <w:rsid w:val="00CE4208"/>
    <w:rsid w:val="00D50404"/>
    <w:rsid w:val="00E00A07"/>
    <w:rsid w:val="00E12685"/>
    <w:rsid w:val="00E67A39"/>
    <w:rsid w:val="00E9049F"/>
    <w:rsid w:val="00EA6C2D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2011-02-24T18:34:00Z</cp:lastPrinted>
  <dcterms:created xsi:type="dcterms:W3CDTF">2025-07-06T16:53:00Z</dcterms:created>
  <dcterms:modified xsi:type="dcterms:W3CDTF">2025-07-06T16:53:00Z</dcterms:modified>
</cp:coreProperties>
</file>