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7F6445">
        <w:rPr>
          <w:lang w:val="es-AR"/>
        </w:rPr>
        <w:t>0</w:t>
      </w:r>
      <w:r w:rsidR="00545D22">
        <w:rPr>
          <w:lang w:val="es-AR"/>
        </w:rPr>
        <w:t>6</w:t>
      </w:r>
      <w:r w:rsidR="007F6445">
        <w:rPr>
          <w:lang w:val="es-AR"/>
        </w:rPr>
        <w:t>0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F6445">
        <w:rPr>
          <w:lang w:val="es-AR"/>
        </w:rPr>
        <w:t>1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93DD2" w:rsidRDefault="00E93DD2" w:rsidP="00E93DD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enviada por </w:t>
      </w:r>
      <w:r w:rsidR="00741025">
        <w:rPr>
          <w:rFonts w:ascii="Arial" w:hAnsi="Arial"/>
          <w:sz w:val="24"/>
          <w:lang w:val="es-AR"/>
        </w:rPr>
        <w:t>el</w:t>
      </w:r>
      <w:r>
        <w:rPr>
          <w:rFonts w:ascii="Arial" w:hAnsi="Arial"/>
          <w:sz w:val="24"/>
          <w:lang w:val="es-AR"/>
        </w:rPr>
        <w:t xml:space="preserve"> </w:t>
      </w:r>
      <w:r w:rsidR="00741025">
        <w:rPr>
          <w:rFonts w:ascii="Arial" w:hAnsi="Arial"/>
          <w:sz w:val="24"/>
          <w:lang w:val="es-AR"/>
        </w:rPr>
        <w:t>Director de Coordinación Educativa de la</w:t>
      </w:r>
      <w:r>
        <w:rPr>
          <w:rFonts w:ascii="Arial" w:hAnsi="Arial"/>
          <w:sz w:val="24"/>
          <w:lang w:val="es-AR"/>
        </w:rPr>
        <w:t xml:space="preserve"> Universidad Provincial del Sudoeste, </w:t>
      </w:r>
      <w:r w:rsidR="00741025">
        <w:rPr>
          <w:rFonts w:ascii="Arial" w:hAnsi="Arial"/>
          <w:sz w:val="24"/>
          <w:lang w:val="es-AR"/>
        </w:rPr>
        <w:t>Mg. Carlos Robledo</w:t>
      </w:r>
      <w:r>
        <w:rPr>
          <w:rFonts w:ascii="Arial" w:hAnsi="Arial"/>
          <w:sz w:val="24"/>
          <w:lang w:val="es-AR"/>
        </w:rPr>
        <w:t xml:space="preserve">, en la cual propone al docente de la UPSO, Técnico Andrés Manuel Pombo; </w:t>
      </w:r>
      <w:r w:rsidRPr="00423C82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E93DD2" w:rsidRDefault="00E93DD2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Lic. Agustín </w:t>
      </w:r>
      <w:proofErr w:type="spellStart"/>
      <w:r>
        <w:rPr>
          <w:rFonts w:ascii="Arial" w:hAnsi="Arial"/>
          <w:sz w:val="24"/>
          <w:lang w:val="es-AR"/>
        </w:rPr>
        <w:t>Silvani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6830A7">
        <w:rPr>
          <w:rFonts w:ascii="Arial" w:hAnsi="Arial"/>
          <w:sz w:val="24"/>
          <w:lang w:val="es-AR"/>
        </w:rPr>
        <w:t>renunció a su designación antes de hacerse efectiva la posesión del cargo;</w:t>
      </w:r>
    </w:p>
    <w:p w:rsidR="006830A7" w:rsidRDefault="006830A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propuesta es que el docente mencionado cumpla las funciones de Profesor como tarea inherente al cargo que revista en la UPSO;</w:t>
      </w: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6830A7" w:rsidRPr="00B04321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AR"/>
        </w:rPr>
        <w:t>Que a los efectos administrativos y académicos es necesario que el Consejo Departamental de Ciencias e Ingeniería de la Computación apruebe dicha designación;</w:t>
      </w:r>
    </w:p>
    <w:p w:rsidR="006830A7" w:rsidRDefault="006830A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>extraordinaria de fecha 23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830A7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6830A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6830A7">
        <w:rPr>
          <w:rFonts w:ascii="Arial" w:hAnsi="Arial"/>
          <w:b/>
          <w:sz w:val="24"/>
          <w:lang w:val="es-AR"/>
        </w:rPr>
        <w:t>Técnico Andrés Manuel Pombo</w:t>
      </w:r>
      <w:r w:rsidR="005959B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545D22">
        <w:rPr>
          <w:rFonts w:ascii="Arial" w:hAnsi="Arial"/>
          <w:sz w:val="24"/>
          <w:lang w:val="es-AR"/>
        </w:rPr>
        <w:t>Leg</w:t>
      </w:r>
      <w:proofErr w:type="spellEnd"/>
      <w:r w:rsidR="00545D22">
        <w:rPr>
          <w:rFonts w:ascii="Arial" w:hAnsi="Arial"/>
          <w:sz w:val="24"/>
          <w:lang w:val="es-AR"/>
        </w:rPr>
        <w:t xml:space="preserve">. </w:t>
      </w:r>
      <w:r w:rsidR="006830A7">
        <w:rPr>
          <w:rFonts w:ascii="Arial" w:hAnsi="Arial"/>
          <w:sz w:val="24"/>
          <w:lang w:val="es-AR"/>
        </w:rPr>
        <w:t>12140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0C729A">
        <w:rPr>
          <w:rFonts w:ascii="Arial" w:hAnsi="Arial"/>
          <w:b/>
          <w:bCs/>
          <w:sz w:val="24"/>
          <w:lang w:val="es-AR"/>
        </w:rPr>
        <w:t xml:space="preserve">Producción Computacional de Multimedios e </w:t>
      </w:r>
      <w:proofErr w:type="spellStart"/>
      <w:r w:rsidR="000C729A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>
        <w:rPr>
          <w:rFonts w:ascii="Arial" w:hAnsi="Arial"/>
          <w:b/>
          <w:bCs/>
          <w:sz w:val="24"/>
          <w:lang w:val="es-AR"/>
        </w:rPr>
        <w:t>”</w:t>
      </w:r>
      <w:r w:rsidR="00F717E5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en la ciudad de </w:t>
      </w:r>
      <w:r w:rsidR="00F717E5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F717E5">
        <w:rPr>
          <w:rFonts w:ascii="Arial" w:hAnsi="Arial"/>
          <w:sz w:val="24"/>
          <w:lang w:val="es-AR"/>
        </w:rPr>
        <w:t xml:space="preserve">desde </w:t>
      </w:r>
      <w:r w:rsidR="006830A7">
        <w:rPr>
          <w:rFonts w:ascii="Arial" w:hAnsi="Arial"/>
          <w:sz w:val="24"/>
          <w:lang w:val="es-AR"/>
        </w:rPr>
        <w:t>23 de marzo de 2011</w:t>
      </w:r>
      <w:r w:rsidR="00A76D63">
        <w:rPr>
          <w:rFonts w:ascii="Arial" w:hAnsi="Arial"/>
          <w:sz w:val="24"/>
          <w:lang w:val="es-AR"/>
        </w:rPr>
        <w:t xml:space="preserve"> y hasta el día hábil anterior al inicio del </w:t>
      </w:r>
      <w:r w:rsidR="00F717E5">
        <w:rPr>
          <w:rFonts w:ascii="Arial" w:hAnsi="Arial"/>
          <w:sz w:val="24"/>
          <w:lang w:val="es-AR"/>
        </w:rPr>
        <w:t>2</w:t>
      </w:r>
      <w:r w:rsidR="00A76D63">
        <w:rPr>
          <w:rFonts w:ascii="Arial" w:hAnsi="Arial"/>
          <w:sz w:val="24"/>
          <w:lang w:val="es-AR"/>
        </w:rPr>
        <w:t>º</w:t>
      </w:r>
      <w:r w:rsidR="00F717E5">
        <w:rPr>
          <w:rFonts w:ascii="Arial" w:hAnsi="Arial"/>
          <w:sz w:val="24"/>
          <w:lang w:val="es-AR"/>
        </w:rPr>
        <w:t xml:space="preserve"> cuatrimestre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</w:t>
      </w:r>
      <w:r w:rsidR="00F717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41025" w:rsidRDefault="00741025" w:rsidP="00741025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designación de la docente citada precedentemente será función </w:t>
      </w:r>
      <w:proofErr w:type="spellStart"/>
      <w:r>
        <w:rPr>
          <w:rFonts w:ascii="Arial" w:hAnsi="Arial"/>
          <w:sz w:val="24"/>
          <w:lang w:val="es-AR"/>
        </w:rPr>
        <w:t>ihnerente</w:t>
      </w:r>
      <w:proofErr w:type="spellEnd"/>
      <w:r>
        <w:rPr>
          <w:rFonts w:ascii="Arial" w:hAnsi="Arial"/>
          <w:sz w:val="24"/>
          <w:lang w:val="es-AR"/>
        </w:rPr>
        <w:t xml:space="preserve"> al cargo que revista en la Universidad Provincial del Sudoeste (U.P.S.O.).-  </w:t>
      </w:r>
    </w:p>
    <w:p w:rsidR="00160323" w:rsidRDefault="00160323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160323" w:rsidRPr="00160323" w:rsidRDefault="00160323" w:rsidP="001E199D">
      <w:pPr>
        <w:ind w:right="-71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60323">
        <w:rPr>
          <w:rFonts w:ascii="Arial" w:hAnsi="Arial" w:cs="Arial"/>
          <w:sz w:val="24"/>
          <w:szCs w:val="24"/>
          <w:lang w:val="es-AR"/>
        </w:rPr>
        <w:t>nado en el cuatrimestre comprende además del dictado completo de la materia, la toma</w:t>
      </w:r>
    </w:p>
    <w:p w:rsidR="00741025" w:rsidRPr="00EE2B71" w:rsidRDefault="00741025" w:rsidP="00741025">
      <w:pPr>
        <w:pStyle w:val="Ttulo3"/>
        <w:jc w:val="both"/>
        <w:rPr>
          <w:b w:val="0"/>
          <w:lang w:val="es-AR"/>
        </w:rPr>
      </w:pPr>
      <w:r w:rsidRPr="00EE2B71">
        <w:rPr>
          <w:b w:val="0"/>
          <w:lang w:val="es-AR"/>
        </w:rPr>
        <w:t>de cuatro (4) fechas de exámenes regulares y/o libres, en la localidad donde se desarrollen las clases o en Bahía Blanca.-</w:t>
      </w:r>
    </w:p>
    <w:p w:rsidR="00160323" w:rsidRDefault="00741025" w:rsidP="00741025">
      <w:pPr>
        <w:ind w:right="-71"/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///</w:t>
      </w:r>
    </w:p>
    <w:p w:rsidR="00542374" w:rsidRDefault="00A94B4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B222C">
        <w:rPr>
          <w:lang w:val="es-ES"/>
        </w:rPr>
        <w:t>C</w:t>
      </w:r>
      <w:r w:rsidR="00004815">
        <w:rPr>
          <w:lang w:val="es-ES"/>
        </w:rPr>
        <w:t>DCIC-</w:t>
      </w:r>
      <w:r w:rsidR="00160323">
        <w:rPr>
          <w:lang w:val="es-ES"/>
        </w:rPr>
        <w:t>0</w:t>
      </w:r>
      <w:r w:rsidR="000C729A">
        <w:rPr>
          <w:lang w:val="es-ES"/>
        </w:rPr>
        <w:t>6</w:t>
      </w:r>
      <w:r w:rsidR="00160323">
        <w:rPr>
          <w:lang w:val="es-ES"/>
        </w:rPr>
        <w:t>0</w:t>
      </w:r>
      <w:r w:rsidR="00542374" w:rsidRPr="009823CE">
        <w:rPr>
          <w:lang w:val="es-ES"/>
        </w:rPr>
        <w:t>/</w:t>
      </w:r>
      <w:r w:rsidR="00004815">
        <w:rPr>
          <w:lang w:val="es-ES"/>
        </w:rPr>
        <w:t>1</w:t>
      </w:r>
      <w:r w:rsidR="00160323">
        <w:rPr>
          <w:lang w:val="es-ES"/>
        </w:rPr>
        <w:t>1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317E2">
        <w:rPr>
          <w:rFonts w:ascii="Arial" w:hAnsi="Arial"/>
          <w:sz w:val="24"/>
          <w:lang w:val="es-AR"/>
        </w:rPr>
        <w:t>OCHENTA Y OCHO</w:t>
      </w:r>
      <w:r>
        <w:rPr>
          <w:rFonts w:ascii="Arial" w:hAnsi="Arial"/>
          <w:sz w:val="24"/>
          <w:lang w:val="es-AR"/>
        </w:rPr>
        <w:t xml:space="preserve"> ($ </w:t>
      </w:r>
      <w:r w:rsidR="004317E2">
        <w:rPr>
          <w:rFonts w:ascii="Arial" w:hAnsi="Arial"/>
          <w:sz w:val="24"/>
          <w:lang w:val="es-AR"/>
        </w:rPr>
        <w:t>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41025">
        <w:rPr>
          <w:rFonts w:ascii="Arial" w:hAnsi="Arial"/>
          <w:sz w:val="24"/>
          <w:lang w:val="es-AR"/>
        </w:rPr>
        <w:t>Regístrese; comuníquese al interesado. Pase a la Oficina del PEUZO para sus efectos. Cumplido, archívese.------------------------------------------------------------------------------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45E60"/>
    <w:rsid w:val="000C729A"/>
    <w:rsid w:val="000E4982"/>
    <w:rsid w:val="00160323"/>
    <w:rsid w:val="00176E26"/>
    <w:rsid w:val="001924E1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60E9C"/>
    <w:rsid w:val="00361D21"/>
    <w:rsid w:val="00363792"/>
    <w:rsid w:val="003752C4"/>
    <w:rsid w:val="003F3746"/>
    <w:rsid w:val="00403AEB"/>
    <w:rsid w:val="00420249"/>
    <w:rsid w:val="00426F7E"/>
    <w:rsid w:val="004317E2"/>
    <w:rsid w:val="004375DA"/>
    <w:rsid w:val="00487388"/>
    <w:rsid w:val="00535223"/>
    <w:rsid w:val="00535540"/>
    <w:rsid w:val="00542374"/>
    <w:rsid w:val="00545D22"/>
    <w:rsid w:val="00552B4D"/>
    <w:rsid w:val="005959BF"/>
    <w:rsid w:val="005A7294"/>
    <w:rsid w:val="00660F5B"/>
    <w:rsid w:val="006830A7"/>
    <w:rsid w:val="006879CD"/>
    <w:rsid w:val="007269DA"/>
    <w:rsid w:val="00741025"/>
    <w:rsid w:val="0076035D"/>
    <w:rsid w:val="007D07C9"/>
    <w:rsid w:val="007F6445"/>
    <w:rsid w:val="00820C52"/>
    <w:rsid w:val="0088190E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C28D3"/>
    <w:rsid w:val="00AD333B"/>
    <w:rsid w:val="00AE4A89"/>
    <w:rsid w:val="00AF466F"/>
    <w:rsid w:val="00BA69E6"/>
    <w:rsid w:val="00BF1384"/>
    <w:rsid w:val="00C5138F"/>
    <w:rsid w:val="00C52FCC"/>
    <w:rsid w:val="00C6621B"/>
    <w:rsid w:val="00C859E9"/>
    <w:rsid w:val="00CA23CF"/>
    <w:rsid w:val="00CA3968"/>
    <w:rsid w:val="00D14F08"/>
    <w:rsid w:val="00D17735"/>
    <w:rsid w:val="00D2748B"/>
    <w:rsid w:val="00D6422D"/>
    <w:rsid w:val="00DA5594"/>
    <w:rsid w:val="00E0000A"/>
    <w:rsid w:val="00E12A5F"/>
    <w:rsid w:val="00E420FB"/>
    <w:rsid w:val="00E61C5B"/>
    <w:rsid w:val="00E65E62"/>
    <w:rsid w:val="00E93DD2"/>
    <w:rsid w:val="00ED606C"/>
    <w:rsid w:val="00EE2B71"/>
    <w:rsid w:val="00F201DB"/>
    <w:rsid w:val="00F368A1"/>
    <w:rsid w:val="00F40DA1"/>
    <w:rsid w:val="00F43854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00C0E-7270-4E8F-9F98-DA8E437E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2010-12-22T12:13:00Z</cp:lastPrinted>
  <dcterms:created xsi:type="dcterms:W3CDTF">2025-07-06T16:53:00Z</dcterms:created>
  <dcterms:modified xsi:type="dcterms:W3CDTF">2025-07-06T16:53:00Z</dcterms:modified>
</cp:coreProperties>
</file>