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75" w:rsidRPr="00AB066F" w:rsidRDefault="00BD1275" w:rsidP="00CD61A3">
      <w:pPr>
        <w:pStyle w:val="Ttulo2"/>
        <w:jc w:val="left"/>
        <w:rPr>
          <w:rFonts w:ascii="Arial" w:hAnsi="Arial" w:cs="Arial"/>
          <w:bCs/>
          <w:szCs w:val="24"/>
          <w:lang w:val="es-ES"/>
        </w:rPr>
      </w:pPr>
      <w:r w:rsidRPr="00AB066F">
        <w:rPr>
          <w:rFonts w:ascii="Arial" w:hAnsi="Arial" w:cs="Arial"/>
          <w:bCs/>
          <w:szCs w:val="24"/>
          <w:lang w:val="es-ES"/>
        </w:rPr>
        <w:t>REGISTRADO BAJO Nº CDCIC-</w:t>
      </w:r>
      <w:r w:rsidR="00EF1EC6">
        <w:rPr>
          <w:rFonts w:ascii="Arial" w:hAnsi="Arial" w:cs="Arial"/>
          <w:bCs/>
          <w:szCs w:val="24"/>
          <w:lang w:val="es-ES"/>
        </w:rPr>
        <w:t>0</w:t>
      </w:r>
      <w:r w:rsidR="00F8145F">
        <w:rPr>
          <w:rFonts w:ascii="Arial" w:hAnsi="Arial" w:cs="Arial"/>
          <w:bCs/>
          <w:szCs w:val="24"/>
          <w:lang w:val="es-ES"/>
        </w:rPr>
        <w:t>70</w:t>
      </w:r>
      <w:r w:rsidRPr="00AB066F">
        <w:rPr>
          <w:rFonts w:ascii="Arial" w:hAnsi="Arial" w:cs="Arial"/>
          <w:bCs/>
          <w:szCs w:val="24"/>
          <w:lang w:val="es-ES"/>
        </w:rPr>
        <w:t>/11</w:t>
      </w: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sz w:val="24"/>
          <w:szCs w:val="24"/>
          <w:lang w:val="es-ES"/>
        </w:rPr>
      </w:pP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b/>
          <w:bCs/>
          <w:sz w:val="24"/>
          <w:szCs w:val="24"/>
          <w:lang w:val="es-ES"/>
        </w:rPr>
      </w:pP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b/>
          <w:bCs/>
          <w:sz w:val="24"/>
          <w:szCs w:val="24"/>
          <w:lang w:val="es-ES"/>
        </w:rPr>
        <w:t xml:space="preserve">BAHIA BLANCA, </w:t>
      </w:r>
    </w:p>
    <w:p w:rsidR="00BD1275" w:rsidRPr="00AB066F" w:rsidRDefault="00BD1275" w:rsidP="00CD61A3">
      <w:pPr>
        <w:spacing w:line="240" w:lineRule="auto"/>
        <w:jc w:val="both"/>
        <w:rPr>
          <w:rFonts w:ascii="Arial" w:hAnsi="Arial" w:cs="Arial"/>
          <w:b/>
          <w:bCs/>
          <w:sz w:val="24"/>
          <w:szCs w:val="24"/>
          <w:lang w:val="es-ES"/>
        </w:rPr>
      </w:pPr>
      <w:r w:rsidRPr="00AB066F">
        <w:rPr>
          <w:rFonts w:ascii="Arial" w:hAnsi="Arial" w:cs="Arial"/>
          <w:b/>
          <w:bCs/>
          <w:sz w:val="24"/>
          <w:szCs w:val="24"/>
          <w:lang w:val="es-ES"/>
        </w:rPr>
        <w:t>VISTO:</w:t>
      </w:r>
    </w:p>
    <w:p w:rsidR="00BC6B7C" w:rsidRPr="00AB066F" w:rsidRDefault="00BC6B7C" w:rsidP="000B2716">
      <w:pPr>
        <w:spacing w:line="240" w:lineRule="auto"/>
        <w:ind w:firstLine="720"/>
        <w:jc w:val="both"/>
        <w:rPr>
          <w:rFonts w:ascii="Arial" w:hAnsi="Arial" w:cs="Arial"/>
          <w:sz w:val="24"/>
          <w:szCs w:val="24"/>
          <w:lang w:val="es-AR"/>
        </w:rPr>
      </w:pPr>
      <w:r w:rsidRPr="00AB066F">
        <w:rPr>
          <w:rFonts w:ascii="Arial" w:hAnsi="Arial" w:cs="Arial"/>
          <w:sz w:val="24"/>
          <w:szCs w:val="24"/>
          <w:lang w:val="es-AR"/>
        </w:rPr>
        <w:t>Que los eval</w:t>
      </w:r>
      <w:r w:rsidR="00104ADD">
        <w:rPr>
          <w:rFonts w:ascii="Arial" w:hAnsi="Arial" w:cs="Arial"/>
          <w:sz w:val="24"/>
          <w:szCs w:val="24"/>
          <w:lang w:val="es-AR"/>
        </w:rPr>
        <w:t>uadores designados por la CONEAU</w:t>
      </w:r>
      <w:r w:rsidRPr="00AB066F">
        <w:rPr>
          <w:rFonts w:ascii="Arial" w:hAnsi="Arial" w:cs="Arial"/>
          <w:sz w:val="24"/>
          <w:szCs w:val="24"/>
          <w:lang w:val="es-AR"/>
        </w:rPr>
        <w:t xml:space="preserve"> para elaborar el </w:t>
      </w:r>
      <w:r w:rsidRPr="00AB066F">
        <w:rPr>
          <w:rFonts w:ascii="Arial" w:hAnsi="Arial" w:cs="Arial"/>
          <w:i/>
          <w:sz w:val="24"/>
          <w:szCs w:val="24"/>
          <w:lang w:val="es-AR"/>
        </w:rPr>
        <w:t>Informe de Evaluación</w:t>
      </w:r>
      <w:r w:rsidRPr="00AB066F">
        <w:rPr>
          <w:rFonts w:ascii="Arial" w:hAnsi="Arial" w:cs="Arial"/>
          <w:sz w:val="24"/>
          <w:szCs w:val="24"/>
          <w:lang w:val="es-AR"/>
        </w:rPr>
        <w:t xml:space="preserve"> de la </w:t>
      </w:r>
      <w:r w:rsidR="001E5242">
        <w:rPr>
          <w:rFonts w:ascii="Arial" w:hAnsi="Arial" w:cs="Arial"/>
          <w:sz w:val="24"/>
          <w:szCs w:val="24"/>
          <w:lang w:val="es-AR"/>
        </w:rPr>
        <w:t>Ingeniería en Sistemas de</w:t>
      </w:r>
      <w:r w:rsidRPr="00AB066F">
        <w:rPr>
          <w:rFonts w:ascii="Arial" w:hAnsi="Arial" w:cs="Arial"/>
          <w:sz w:val="24"/>
          <w:szCs w:val="24"/>
          <w:lang w:val="es-AR"/>
        </w:rPr>
        <w:t xml:space="preserve"> Computación </w:t>
      </w:r>
      <w:r w:rsidR="00C36B7D">
        <w:rPr>
          <w:rFonts w:ascii="Arial" w:hAnsi="Arial" w:cs="Arial"/>
          <w:sz w:val="24"/>
          <w:szCs w:val="24"/>
          <w:lang w:val="es-AR"/>
        </w:rPr>
        <w:t xml:space="preserve">y el de la Licenciatura en Ciencias de la Computación </w:t>
      </w:r>
      <w:r w:rsidRPr="00AB066F">
        <w:rPr>
          <w:rFonts w:ascii="Arial" w:hAnsi="Arial" w:cs="Arial"/>
          <w:sz w:val="24"/>
          <w:szCs w:val="24"/>
          <w:lang w:val="es-AR"/>
        </w:rPr>
        <w:t xml:space="preserve">manifestaron </w:t>
      </w:r>
      <w:r w:rsidR="00BB3ADB">
        <w:rPr>
          <w:rFonts w:ascii="Arial" w:hAnsi="Arial" w:cs="Arial"/>
          <w:sz w:val="24"/>
          <w:szCs w:val="24"/>
          <w:lang w:val="es-AR"/>
        </w:rPr>
        <w:t>el siguiente requerimiento</w:t>
      </w:r>
      <w:r w:rsidRPr="00AB066F">
        <w:rPr>
          <w:rFonts w:ascii="Arial" w:hAnsi="Arial" w:cs="Arial"/>
          <w:sz w:val="24"/>
          <w:szCs w:val="24"/>
          <w:lang w:val="es-AR"/>
        </w:rPr>
        <w:t>:</w:t>
      </w:r>
    </w:p>
    <w:p w:rsidR="001E5242" w:rsidRPr="00872226" w:rsidRDefault="008179DF" w:rsidP="008722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i/>
          <w:sz w:val="24"/>
          <w:szCs w:val="24"/>
          <w:lang w:val="es-AR"/>
        </w:rPr>
      </w:pPr>
      <w:r w:rsidRPr="00872226">
        <w:rPr>
          <w:rFonts w:ascii="Arial" w:hAnsi="Arial" w:cs="Arial"/>
          <w:b/>
          <w:i/>
          <w:sz w:val="24"/>
          <w:szCs w:val="24"/>
          <w:lang w:val="es-AR"/>
        </w:rPr>
        <w:t>Definir e implementar un plan de transición referido a las mejoras incorporadas en el plan de estudios estableciendo estímulos para favorecer a la mayor cantidad de alumnos posible</w:t>
      </w:r>
    </w:p>
    <w:p w:rsidR="00D95C31" w:rsidRPr="00AB066F" w:rsidRDefault="00D95C31" w:rsidP="00CD61A3">
      <w:pPr>
        <w:spacing w:line="240" w:lineRule="auto"/>
        <w:rPr>
          <w:rFonts w:ascii="Arial" w:hAnsi="Arial" w:cs="Arial"/>
          <w:b/>
          <w:sz w:val="24"/>
          <w:szCs w:val="24"/>
          <w:lang w:val="es-ES"/>
        </w:rPr>
      </w:pPr>
    </w:p>
    <w:p w:rsidR="00D36116" w:rsidRPr="00AB066F" w:rsidRDefault="00BD1275" w:rsidP="00CD61A3">
      <w:pPr>
        <w:spacing w:line="240" w:lineRule="auto"/>
        <w:rPr>
          <w:rFonts w:ascii="Arial" w:hAnsi="Arial" w:cs="Arial"/>
          <w:b/>
          <w:sz w:val="24"/>
          <w:szCs w:val="24"/>
          <w:lang w:val="es-ES"/>
        </w:rPr>
      </w:pPr>
      <w:r w:rsidRPr="00AB066F">
        <w:rPr>
          <w:rFonts w:ascii="Arial" w:hAnsi="Arial" w:cs="Arial"/>
          <w:b/>
          <w:sz w:val="24"/>
          <w:szCs w:val="24"/>
          <w:lang w:val="es-ES"/>
        </w:rPr>
        <w:t>CONSIDERANDO:</w:t>
      </w:r>
    </w:p>
    <w:p w:rsidR="00BC6B7C" w:rsidRDefault="003D16A0" w:rsidP="003D16A0">
      <w:pPr>
        <w:spacing w:line="240" w:lineRule="auto"/>
        <w:ind w:firstLine="720"/>
        <w:jc w:val="both"/>
        <w:rPr>
          <w:rFonts w:ascii="Arial" w:hAnsi="Arial" w:cs="Arial"/>
          <w:sz w:val="24"/>
          <w:szCs w:val="24"/>
          <w:lang w:val="es-ES"/>
        </w:rPr>
      </w:pPr>
      <w:r w:rsidRPr="00AB066F">
        <w:rPr>
          <w:rFonts w:ascii="Arial" w:hAnsi="Arial" w:cs="Arial"/>
          <w:sz w:val="24"/>
          <w:szCs w:val="24"/>
          <w:lang w:val="es-ES"/>
        </w:rPr>
        <w:t xml:space="preserve">Que </w:t>
      </w:r>
      <w:r w:rsidR="00BC6B7C" w:rsidRPr="00AB066F">
        <w:rPr>
          <w:rFonts w:ascii="Arial" w:hAnsi="Arial" w:cs="Arial"/>
          <w:sz w:val="24"/>
          <w:szCs w:val="24"/>
          <w:lang w:val="es-ES"/>
        </w:rPr>
        <w:t>en la resolución CDCIC-024/11 se distribuyen las acciones que permiten dar respuesta a los requerimientos de los evaluadores, entre comisiones permanentes y comisiones ad hoc;</w:t>
      </w:r>
    </w:p>
    <w:p w:rsidR="008179DF" w:rsidRPr="000B2716" w:rsidRDefault="002C7305" w:rsidP="002C7305">
      <w:pPr>
        <w:rPr>
          <w:rFonts w:ascii="Arial" w:hAnsi="Arial" w:cs="Arial"/>
          <w:sz w:val="24"/>
          <w:szCs w:val="24"/>
          <w:lang w:val="es-AR"/>
        </w:rPr>
      </w:pPr>
      <w:r>
        <w:rPr>
          <w:rFonts w:ascii="Arial" w:hAnsi="Arial" w:cs="Arial"/>
          <w:sz w:val="24"/>
          <w:szCs w:val="24"/>
          <w:lang w:val="es-AR"/>
        </w:rPr>
        <w:t xml:space="preserve">           </w:t>
      </w:r>
      <w:r w:rsidR="00571936" w:rsidRPr="000B2716">
        <w:rPr>
          <w:rFonts w:ascii="Arial" w:hAnsi="Arial" w:cs="Arial"/>
          <w:sz w:val="24"/>
          <w:szCs w:val="24"/>
          <w:lang w:val="es-AR"/>
        </w:rPr>
        <w:t>Que en la</w:t>
      </w:r>
      <w:r w:rsidR="00571936">
        <w:rPr>
          <w:rFonts w:ascii="Arial" w:hAnsi="Arial" w:cs="Arial"/>
          <w:sz w:val="24"/>
          <w:szCs w:val="24"/>
          <w:lang w:val="es-AR"/>
        </w:rPr>
        <w:t>s resoluciones</w:t>
      </w:r>
      <w:r w:rsidR="00F8145F">
        <w:rPr>
          <w:rFonts w:ascii="Arial" w:hAnsi="Arial" w:cs="Arial"/>
          <w:sz w:val="24"/>
          <w:szCs w:val="24"/>
          <w:lang w:val="es-AR"/>
        </w:rPr>
        <w:t xml:space="preserve"> CDCIC-0</w:t>
      </w:r>
      <w:r w:rsidR="00571936">
        <w:rPr>
          <w:rFonts w:ascii="Arial" w:hAnsi="Arial" w:cs="Arial"/>
          <w:sz w:val="24"/>
          <w:szCs w:val="24"/>
          <w:lang w:val="es-AR"/>
        </w:rPr>
        <w:t>37</w:t>
      </w:r>
      <w:r w:rsidR="00571936" w:rsidRPr="000B2716">
        <w:rPr>
          <w:rFonts w:ascii="Arial" w:hAnsi="Arial" w:cs="Arial"/>
          <w:sz w:val="24"/>
          <w:szCs w:val="24"/>
          <w:lang w:val="es-AR"/>
        </w:rPr>
        <w:t>/11</w:t>
      </w:r>
      <w:r w:rsidR="00571936">
        <w:rPr>
          <w:rFonts w:ascii="Arial" w:hAnsi="Arial" w:cs="Arial"/>
          <w:sz w:val="24"/>
          <w:szCs w:val="24"/>
          <w:lang w:val="es-AR"/>
        </w:rPr>
        <w:t>,</w:t>
      </w:r>
      <w:r w:rsidR="00F8145F">
        <w:rPr>
          <w:rFonts w:ascii="Arial" w:hAnsi="Arial" w:cs="Arial"/>
          <w:sz w:val="24"/>
          <w:szCs w:val="24"/>
          <w:lang w:val="es-AR"/>
        </w:rPr>
        <w:t xml:space="preserve"> CDCIC-0</w:t>
      </w:r>
      <w:r w:rsidR="00571936">
        <w:rPr>
          <w:rFonts w:ascii="Arial" w:hAnsi="Arial" w:cs="Arial"/>
          <w:sz w:val="24"/>
          <w:szCs w:val="24"/>
          <w:lang w:val="es-AR"/>
        </w:rPr>
        <w:t>51/11</w:t>
      </w:r>
      <w:r w:rsidR="00F8145F">
        <w:rPr>
          <w:rFonts w:ascii="Arial" w:hAnsi="Arial" w:cs="Arial"/>
          <w:sz w:val="24"/>
          <w:szCs w:val="24"/>
          <w:lang w:val="es-AR"/>
        </w:rPr>
        <w:t>,</w:t>
      </w:r>
      <w:r w:rsidR="00F8145F" w:rsidRPr="00F8145F">
        <w:rPr>
          <w:rFonts w:ascii="Arial" w:hAnsi="Arial" w:cs="Arial"/>
          <w:sz w:val="24"/>
          <w:szCs w:val="24"/>
          <w:lang w:val="es-AR"/>
        </w:rPr>
        <w:t xml:space="preserve"> </w:t>
      </w:r>
      <w:r w:rsidR="00F8145F">
        <w:rPr>
          <w:rFonts w:ascii="Arial" w:hAnsi="Arial" w:cs="Arial"/>
          <w:sz w:val="24"/>
          <w:szCs w:val="24"/>
          <w:lang w:val="es-AR"/>
        </w:rPr>
        <w:t>CDCIC-066</w:t>
      </w:r>
      <w:r w:rsidR="00F8145F" w:rsidRPr="000B2716">
        <w:rPr>
          <w:rFonts w:ascii="Arial" w:hAnsi="Arial" w:cs="Arial"/>
          <w:sz w:val="24"/>
          <w:szCs w:val="24"/>
          <w:lang w:val="es-AR"/>
        </w:rPr>
        <w:t xml:space="preserve">/11 </w:t>
      </w:r>
      <w:r w:rsidR="00571936">
        <w:rPr>
          <w:rFonts w:ascii="Arial" w:hAnsi="Arial" w:cs="Arial"/>
          <w:sz w:val="24"/>
          <w:szCs w:val="24"/>
          <w:lang w:val="es-AR"/>
        </w:rPr>
        <w:t xml:space="preserve"> y </w:t>
      </w:r>
      <w:r w:rsidR="008179DF" w:rsidRPr="000B2716">
        <w:rPr>
          <w:rFonts w:ascii="Arial" w:hAnsi="Arial" w:cs="Arial"/>
          <w:sz w:val="24"/>
          <w:szCs w:val="24"/>
          <w:lang w:val="es-AR"/>
        </w:rPr>
        <w:t>CDCIC</w:t>
      </w:r>
      <w:r w:rsidR="00F8145F">
        <w:rPr>
          <w:rFonts w:ascii="Arial" w:hAnsi="Arial" w:cs="Arial"/>
          <w:sz w:val="24"/>
          <w:szCs w:val="24"/>
          <w:lang w:val="es-AR"/>
        </w:rPr>
        <w:t>-0</w:t>
      </w:r>
      <w:r w:rsidR="00D07192">
        <w:rPr>
          <w:rFonts w:ascii="Arial" w:hAnsi="Arial" w:cs="Arial"/>
          <w:sz w:val="24"/>
          <w:szCs w:val="24"/>
          <w:lang w:val="es-AR"/>
        </w:rPr>
        <w:t>6</w:t>
      </w:r>
      <w:r w:rsidR="00F8145F">
        <w:rPr>
          <w:rFonts w:ascii="Arial" w:hAnsi="Arial" w:cs="Arial"/>
          <w:sz w:val="24"/>
          <w:szCs w:val="24"/>
          <w:lang w:val="es-AR"/>
        </w:rPr>
        <w:t>9</w:t>
      </w:r>
      <w:r w:rsidR="008179DF" w:rsidRPr="000B2716">
        <w:rPr>
          <w:rFonts w:ascii="Arial" w:hAnsi="Arial" w:cs="Arial"/>
          <w:sz w:val="24"/>
          <w:szCs w:val="24"/>
          <w:lang w:val="es-AR"/>
        </w:rPr>
        <w:t xml:space="preserve">/11 se </w:t>
      </w:r>
      <w:r w:rsidR="00571936">
        <w:rPr>
          <w:rFonts w:ascii="Arial" w:hAnsi="Arial" w:cs="Arial"/>
          <w:sz w:val="24"/>
          <w:szCs w:val="24"/>
          <w:lang w:val="es-AR"/>
        </w:rPr>
        <w:t>especifican las acciones y el cronograma de trabajo para la elaboración del nuevo Plan de Estudios de la Ingeniería en Computación que cumpla con los requerimientos 2 y 3 de los evaluadores</w:t>
      </w:r>
      <w:r w:rsidR="00632DB6" w:rsidRPr="000B2716">
        <w:rPr>
          <w:rFonts w:ascii="Arial" w:hAnsi="Arial" w:cs="Arial"/>
          <w:sz w:val="24"/>
          <w:szCs w:val="24"/>
          <w:lang w:val="es-AR"/>
        </w:rPr>
        <w:t>;</w:t>
      </w:r>
    </w:p>
    <w:p w:rsidR="008179DF" w:rsidRDefault="008179DF" w:rsidP="002C7305">
      <w:pPr>
        <w:rPr>
          <w:rFonts w:ascii="Arial" w:hAnsi="Arial" w:cs="Arial"/>
          <w:sz w:val="24"/>
          <w:szCs w:val="24"/>
          <w:lang w:val="es-AR"/>
        </w:rPr>
      </w:pPr>
      <w:r w:rsidRPr="000B2716">
        <w:rPr>
          <w:rFonts w:ascii="Arial" w:hAnsi="Arial" w:cs="Arial"/>
          <w:sz w:val="24"/>
          <w:szCs w:val="24"/>
          <w:lang w:val="es-AR"/>
        </w:rPr>
        <w:t xml:space="preserve">          Que en la</w:t>
      </w:r>
      <w:r w:rsidR="00633B93">
        <w:rPr>
          <w:rFonts w:ascii="Arial" w:hAnsi="Arial" w:cs="Arial"/>
          <w:sz w:val="24"/>
          <w:szCs w:val="24"/>
          <w:lang w:val="es-AR"/>
        </w:rPr>
        <w:t>s resoluciones</w:t>
      </w:r>
      <w:r w:rsidR="00F8145F">
        <w:rPr>
          <w:rFonts w:ascii="Arial" w:hAnsi="Arial" w:cs="Arial"/>
          <w:sz w:val="24"/>
          <w:szCs w:val="24"/>
          <w:lang w:val="es-AR"/>
        </w:rPr>
        <w:t xml:space="preserve"> CDCIC-0</w:t>
      </w:r>
      <w:r w:rsidR="00633B93">
        <w:rPr>
          <w:rFonts w:ascii="Arial" w:hAnsi="Arial" w:cs="Arial"/>
          <w:sz w:val="24"/>
          <w:szCs w:val="24"/>
          <w:lang w:val="es-AR"/>
        </w:rPr>
        <w:t>37</w:t>
      </w:r>
      <w:r w:rsidRPr="000B2716">
        <w:rPr>
          <w:rFonts w:ascii="Arial" w:hAnsi="Arial" w:cs="Arial"/>
          <w:sz w:val="24"/>
          <w:szCs w:val="24"/>
          <w:lang w:val="es-AR"/>
        </w:rPr>
        <w:t>/11</w:t>
      </w:r>
      <w:r w:rsidR="00633B93">
        <w:rPr>
          <w:rFonts w:ascii="Arial" w:hAnsi="Arial" w:cs="Arial"/>
          <w:sz w:val="24"/>
          <w:szCs w:val="24"/>
          <w:lang w:val="es-AR"/>
        </w:rPr>
        <w:t>,</w:t>
      </w:r>
      <w:r w:rsidR="00F8145F">
        <w:rPr>
          <w:rFonts w:ascii="Arial" w:hAnsi="Arial" w:cs="Arial"/>
          <w:sz w:val="24"/>
          <w:szCs w:val="24"/>
          <w:lang w:val="es-AR"/>
        </w:rPr>
        <w:t xml:space="preserve"> CDCIC-0</w:t>
      </w:r>
      <w:r w:rsidR="00633B93">
        <w:rPr>
          <w:rFonts w:ascii="Arial" w:hAnsi="Arial" w:cs="Arial"/>
          <w:sz w:val="24"/>
          <w:szCs w:val="24"/>
          <w:lang w:val="es-AR"/>
        </w:rPr>
        <w:t xml:space="preserve">51/11 </w:t>
      </w:r>
      <w:r w:rsidR="00F8145F">
        <w:rPr>
          <w:rFonts w:ascii="Arial" w:hAnsi="Arial" w:cs="Arial"/>
          <w:sz w:val="24"/>
          <w:szCs w:val="24"/>
          <w:lang w:val="es-AR"/>
        </w:rPr>
        <w:t>y CDCIC-0</w:t>
      </w:r>
      <w:r w:rsidR="00633B93">
        <w:rPr>
          <w:rFonts w:ascii="Arial" w:hAnsi="Arial" w:cs="Arial"/>
          <w:sz w:val="24"/>
          <w:szCs w:val="24"/>
          <w:lang w:val="es-AR"/>
        </w:rPr>
        <w:t>6</w:t>
      </w:r>
      <w:r w:rsidR="00F8145F">
        <w:rPr>
          <w:rFonts w:ascii="Arial" w:hAnsi="Arial" w:cs="Arial"/>
          <w:sz w:val="24"/>
          <w:szCs w:val="24"/>
          <w:lang w:val="es-AR"/>
        </w:rPr>
        <w:t>5</w:t>
      </w:r>
      <w:r w:rsidR="00633B93">
        <w:rPr>
          <w:rFonts w:ascii="Arial" w:hAnsi="Arial" w:cs="Arial"/>
          <w:sz w:val="24"/>
          <w:szCs w:val="24"/>
          <w:lang w:val="es-AR"/>
        </w:rPr>
        <w:t>/11</w:t>
      </w:r>
      <w:r w:rsidR="00571936" w:rsidRPr="00571936">
        <w:rPr>
          <w:rFonts w:ascii="Arial" w:hAnsi="Arial" w:cs="Arial"/>
          <w:sz w:val="24"/>
          <w:szCs w:val="24"/>
          <w:lang w:val="es-AR"/>
        </w:rPr>
        <w:t xml:space="preserve"> </w:t>
      </w:r>
      <w:r w:rsidR="00571936" w:rsidRPr="000B2716">
        <w:rPr>
          <w:rFonts w:ascii="Arial" w:hAnsi="Arial" w:cs="Arial"/>
          <w:sz w:val="24"/>
          <w:szCs w:val="24"/>
          <w:lang w:val="es-AR"/>
        </w:rPr>
        <w:t xml:space="preserve">se </w:t>
      </w:r>
      <w:r w:rsidR="00571936">
        <w:rPr>
          <w:rFonts w:ascii="Arial" w:hAnsi="Arial" w:cs="Arial"/>
          <w:sz w:val="24"/>
          <w:szCs w:val="24"/>
          <w:lang w:val="es-AR"/>
        </w:rPr>
        <w:t>especifican las acciones y el cronograma de trabajo para la elaboración del nuevo Plan de Estudios de la Licenciatura en Ciencias de la Computación que cumpla con los requerimientos 2 y 3 de los evaluadores</w:t>
      </w:r>
      <w:r w:rsidR="00571936" w:rsidRPr="000B2716">
        <w:rPr>
          <w:rFonts w:ascii="Arial" w:hAnsi="Arial" w:cs="Arial"/>
          <w:sz w:val="24"/>
          <w:szCs w:val="24"/>
          <w:lang w:val="es-AR"/>
        </w:rPr>
        <w:t>;</w:t>
      </w:r>
    </w:p>
    <w:p w:rsidR="001B5389" w:rsidRDefault="001B5389" w:rsidP="000B2716">
      <w:pPr>
        <w:spacing w:after="0" w:line="240" w:lineRule="auto"/>
        <w:ind w:firstLine="720"/>
        <w:jc w:val="both"/>
        <w:rPr>
          <w:rFonts w:ascii="Arial" w:hAnsi="Arial" w:cs="Arial"/>
          <w:sz w:val="24"/>
          <w:szCs w:val="24"/>
          <w:lang w:val="es-ES"/>
        </w:rPr>
      </w:pPr>
      <w:r>
        <w:rPr>
          <w:rFonts w:ascii="Arial" w:hAnsi="Arial" w:cs="Arial"/>
          <w:bCs/>
          <w:sz w:val="24"/>
          <w:szCs w:val="24"/>
          <w:lang w:val="es-ES"/>
        </w:rPr>
        <w:t xml:space="preserve">Que la resolución del Consejo Superior Universitario </w:t>
      </w:r>
      <w:r w:rsidRPr="00BB431B">
        <w:rPr>
          <w:rFonts w:ascii="Arial" w:hAnsi="Arial" w:cs="Arial"/>
          <w:b/>
          <w:bCs/>
          <w:sz w:val="24"/>
          <w:szCs w:val="24"/>
          <w:lang w:val="es-ES"/>
        </w:rPr>
        <w:t>Resolución CSU-576/03</w:t>
      </w:r>
      <w:r>
        <w:rPr>
          <w:rFonts w:ascii="Arial" w:hAnsi="Arial" w:cs="Arial"/>
          <w:b/>
          <w:bCs/>
          <w:sz w:val="24"/>
          <w:szCs w:val="24"/>
          <w:lang w:val="es-ES"/>
        </w:rPr>
        <w:t xml:space="preserve"> </w:t>
      </w:r>
      <w:r>
        <w:rPr>
          <w:rFonts w:ascii="Arial" w:hAnsi="Arial" w:cs="Arial"/>
          <w:bCs/>
          <w:sz w:val="24"/>
          <w:szCs w:val="24"/>
          <w:lang w:val="es-ES"/>
        </w:rPr>
        <w:t>establece que todo “</w:t>
      </w:r>
      <w:r w:rsidRPr="001B5389">
        <w:rPr>
          <w:rFonts w:ascii="Arial" w:hAnsi="Arial" w:cs="Arial"/>
          <w:bCs/>
          <w:i/>
          <w:sz w:val="24"/>
          <w:szCs w:val="24"/>
          <w:lang w:val="es-ES"/>
        </w:rPr>
        <w:t>nuevo</w:t>
      </w:r>
      <w:r w:rsidRPr="001B5389">
        <w:rPr>
          <w:rFonts w:ascii="Arial" w:hAnsi="Arial" w:cs="Arial"/>
          <w:b/>
          <w:bCs/>
          <w:i/>
          <w:iCs/>
          <w:sz w:val="24"/>
          <w:szCs w:val="24"/>
          <w:lang w:val="es-ES"/>
        </w:rPr>
        <w:t xml:space="preserve"> Plan</w:t>
      </w:r>
      <w:r w:rsidRPr="001B5389">
        <w:rPr>
          <w:rFonts w:ascii="Arial" w:hAnsi="Arial" w:cs="Arial"/>
          <w:i/>
          <w:sz w:val="24"/>
          <w:szCs w:val="24"/>
          <w:lang w:val="es-ES"/>
        </w:rPr>
        <w:t xml:space="preserve"> afectará a los alumnos que ingresen con posterioridad a la resoluci6n del CSU, a los que voluntariamente realicen el trámite administrativo, y a todos los alumnos que hayan perdido la regularidad y soliciten reincorporarse en la misma carrera</w:t>
      </w:r>
      <w:r>
        <w:rPr>
          <w:rFonts w:ascii="Arial" w:hAnsi="Arial" w:cs="Arial"/>
          <w:i/>
          <w:sz w:val="24"/>
          <w:szCs w:val="24"/>
          <w:lang w:val="es-ES"/>
        </w:rPr>
        <w:t>”</w:t>
      </w:r>
      <w:r w:rsidRPr="00BB431B">
        <w:rPr>
          <w:rFonts w:ascii="Arial" w:hAnsi="Arial" w:cs="Arial"/>
          <w:sz w:val="24"/>
          <w:szCs w:val="24"/>
          <w:lang w:val="es-ES"/>
        </w:rPr>
        <w:t>.</w:t>
      </w:r>
    </w:p>
    <w:p w:rsidR="001B5389" w:rsidRDefault="001B5389" w:rsidP="001B5389">
      <w:pPr>
        <w:spacing w:after="0" w:line="240" w:lineRule="auto"/>
        <w:jc w:val="both"/>
        <w:rPr>
          <w:rFonts w:ascii="Arial" w:hAnsi="Arial" w:cs="Arial"/>
          <w:sz w:val="24"/>
          <w:szCs w:val="24"/>
          <w:lang w:val="es-ES"/>
        </w:rPr>
      </w:pPr>
    </w:p>
    <w:p w:rsidR="001B5389" w:rsidRDefault="001B5389" w:rsidP="000B2716">
      <w:pPr>
        <w:spacing w:after="0" w:line="240" w:lineRule="auto"/>
        <w:ind w:firstLine="720"/>
        <w:jc w:val="both"/>
        <w:rPr>
          <w:rFonts w:ascii="Arial" w:hAnsi="Arial" w:cs="Arial"/>
          <w:sz w:val="24"/>
          <w:szCs w:val="24"/>
          <w:lang w:val="es-ES"/>
        </w:rPr>
      </w:pPr>
      <w:r>
        <w:rPr>
          <w:rFonts w:ascii="Arial" w:hAnsi="Arial" w:cs="Arial"/>
          <w:sz w:val="24"/>
          <w:szCs w:val="24"/>
          <w:lang w:val="es-ES"/>
        </w:rPr>
        <w:t>Que corresponde integrar el conjunto de cambios diseñados por las Comisiones permanentes y ad hoc, en respuesta a los requerimientos de los evaluadores y a los compromisos asumidos en el plan de  mejoras del informe de autoevaluación;</w:t>
      </w:r>
    </w:p>
    <w:p w:rsidR="001B5389" w:rsidRDefault="001B5389" w:rsidP="001B5389">
      <w:pPr>
        <w:spacing w:after="0" w:line="240" w:lineRule="auto"/>
        <w:jc w:val="both"/>
        <w:rPr>
          <w:rFonts w:ascii="Arial" w:hAnsi="Arial" w:cs="Arial"/>
          <w:sz w:val="24"/>
          <w:szCs w:val="24"/>
          <w:lang w:val="es-ES"/>
        </w:rPr>
      </w:pPr>
    </w:p>
    <w:p w:rsidR="001B5389" w:rsidRDefault="001B5389" w:rsidP="000B2716">
      <w:pPr>
        <w:spacing w:after="0" w:line="240" w:lineRule="auto"/>
        <w:ind w:firstLine="720"/>
        <w:jc w:val="both"/>
        <w:rPr>
          <w:rFonts w:ascii="Arial" w:hAnsi="Arial" w:cs="Arial"/>
          <w:sz w:val="24"/>
          <w:szCs w:val="24"/>
          <w:lang w:val="es-ES"/>
        </w:rPr>
      </w:pPr>
      <w:r>
        <w:rPr>
          <w:rFonts w:ascii="Arial" w:hAnsi="Arial" w:cs="Arial"/>
          <w:sz w:val="24"/>
          <w:szCs w:val="24"/>
          <w:lang w:val="es-ES"/>
        </w:rPr>
        <w:t xml:space="preserve">Que es la intención del Consejo Departamental favorecer el cambio de plan de los alumnos regulares de las carreras mencionadas, para lo cual resulta necesario establecer </w:t>
      </w:r>
      <w:r w:rsidR="00F8145F">
        <w:rPr>
          <w:rFonts w:ascii="Arial" w:hAnsi="Arial" w:cs="Arial"/>
          <w:sz w:val="24"/>
          <w:szCs w:val="24"/>
          <w:lang w:val="es-ES"/>
        </w:rPr>
        <w:t xml:space="preserve">y difundir </w:t>
      </w:r>
      <w:r>
        <w:rPr>
          <w:rFonts w:ascii="Arial" w:hAnsi="Arial" w:cs="Arial"/>
          <w:sz w:val="24"/>
          <w:szCs w:val="24"/>
          <w:lang w:val="es-ES"/>
        </w:rPr>
        <w:t>un plan de transición que facilite la movilidad;</w:t>
      </w:r>
    </w:p>
    <w:p w:rsidR="00BD1275" w:rsidRPr="00AB066F" w:rsidRDefault="00BD1275" w:rsidP="00CD61A3">
      <w:pPr>
        <w:keepNext/>
        <w:spacing w:before="240" w:after="240" w:line="240" w:lineRule="auto"/>
        <w:jc w:val="both"/>
        <w:outlineLvl w:val="0"/>
        <w:rPr>
          <w:rFonts w:ascii="Arial" w:eastAsia="Times New Roman" w:hAnsi="Arial" w:cs="Arial"/>
          <w:b/>
          <w:smallCaps/>
          <w:kern w:val="28"/>
          <w:sz w:val="24"/>
          <w:szCs w:val="24"/>
          <w:lang w:val="es-ES"/>
        </w:rPr>
      </w:pPr>
      <w:r w:rsidRPr="00AB066F">
        <w:rPr>
          <w:rFonts w:ascii="Arial" w:eastAsia="Times New Roman" w:hAnsi="Arial" w:cs="Arial"/>
          <w:b/>
          <w:smallCaps/>
          <w:kern w:val="28"/>
          <w:sz w:val="24"/>
          <w:szCs w:val="24"/>
          <w:lang w:val="es-ES"/>
        </w:rPr>
        <w:t>POR ELLO,</w:t>
      </w:r>
    </w:p>
    <w:p w:rsidR="00BD1275" w:rsidRPr="00AB066F" w:rsidRDefault="00BD1275" w:rsidP="00CD61A3">
      <w:pPr>
        <w:widowControl w:val="0"/>
        <w:tabs>
          <w:tab w:val="left" w:pos="1440"/>
          <w:tab w:val="left" w:pos="3600"/>
          <w:tab w:val="left" w:pos="3888"/>
          <w:tab w:val="left" w:pos="5040"/>
        </w:tabs>
        <w:spacing w:after="0" w:line="240" w:lineRule="auto"/>
        <w:ind w:firstLine="1418"/>
        <w:jc w:val="both"/>
        <w:rPr>
          <w:rFonts w:ascii="Arial" w:eastAsia="Times New Roman" w:hAnsi="Arial" w:cs="Arial"/>
          <w:b/>
          <w:sz w:val="24"/>
          <w:szCs w:val="24"/>
          <w:lang w:val="es-AR"/>
        </w:rPr>
      </w:pPr>
      <w:r w:rsidRPr="00AB066F">
        <w:rPr>
          <w:rFonts w:ascii="Arial" w:eastAsia="Times New Roman" w:hAnsi="Arial" w:cs="Arial"/>
          <w:sz w:val="24"/>
          <w:szCs w:val="24"/>
          <w:lang w:val="es-ES"/>
        </w:rPr>
        <w:tab/>
      </w:r>
      <w:r w:rsidRPr="00AB066F">
        <w:rPr>
          <w:rFonts w:ascii="Arial" w:eastAsia="Times New Roman" w:hAnsi="Arial" w:cs="Arial"/>
          <w:b/>
          <w:sz w:val="24"/>
          <w:szCs w:val="24"/>
          <w:lang w:val="es-AR"/>
        </w:rPr>
        <w:t>El Consejo Departamental de Ciencias e Ingeniería de la Computación en</w:t>
      </w:r>
      <w:r w:rsidR="008228C7" w:rsidRPr="00AB066F">
        <w:rPr>
          <w:rFonts w:ascii="Arial" w:eastAsia="Times New Roman" w:hAnsi="Arial" w:cs="Arial"/>
          <w:b/>
          <w:sz w:val="24"/>
          <w:szCs w:val="24"/>
          <w:lang w:val="es-AR"/>
        </w:rPr>
        <w:t xml:space="preserve"> su reunión ordinaria de fecha </w:t>
      </w:r>
      <w:r w:rsidR="001B5389">
        <w:rPr>
          <w:rFonts w:ascii="Arial" w:eastAsia="Times New Roman" w:hAnsi="Arial" w:cs="Arial"/>
          <w:b/>
          <w:sz w:val="24"/>
          <w:szCs w:val="24"/>
          <w:lang w:val="es-AR"/>
        </w:rPr>
        <w:t xml:space="preserve">30 </w:t>
      </w:r>
      <w:r w:rsidRPr="00AB066F">
        <w:rPr>
          <w:rFonts w:ascii="Arial" w:eastAsia="Times New Roman" w:hAnsi="Arial" w:cs="Arial"/>
          <w:b/>
          <w:sz w:val="24"/>
          <w:szCs w:val="24"/>
          <w:lang w:val="es-AR"/>
        </w:rPr>
        <w:t xml:space="preserve">de marzo de 2011                    </w:t>
      </w:r>
    </w:p>
    <w:p w:rsidR="00BD1275" w:rsidRPr="00AB066F" w:rsidRDefault="00BD1275" w:rsidP="00CD61A3">
      <w:pPr>
        <w:spacing w:after="0" w:line="240" w:lineRule="auto"/>
        <w:rPr>
          <w:rFonts w:ascii="Arial" w:eastAsia="Times New Roman" w:hAnsi="Arial" w:cs="Arial"/>
          <w:sz w:val="24"/>
          <w:szCs w:val="24"/>
          <w:lang w:val="es-ES"/>
        </w:rPr>
      </w:pPr>
    </w:p>
    <w:p w:rsidR="00BD1275" w:rsidRPr="00AB066F" w:rsidRDefault="00BD1275" w:rsidP="00CD61A3">
      <w:pPr>
        <w:keepNext/>
        <w:spacing w:after="0" w:line="240" w:lineRule="auto"/>
        <w:jc w:val="center"/>
        <w:outlineLvl w:val="1"/>
        <w:rPr>
          <w:rFonts w:ascii="Arial" w:eastAsia="Times New Roman" w:hAnsi="Arial" w:cs="Arial"/>
          <w:b/>
          <w:smallCaps/>
          <w:sz w:val="24"/>
          <w:szCs w:val="24"/>
          <w:lang w:val="es-ES"/>
        </w:rPr>
      </w:pPr>
      <w:r w:rsidRPr="00AB066F">
        <w:rPr>
          <w:rFonts w:ascii="Arial" w:eastAsia="Times New Roman" w:hAnsi="Arial" w:cs="Arial"/>
          <w:b/>
          <w:smallCaps/>
          <w:sz w:val="24"/>
          <w:szCs w:val="24"/>
          <w:lang w:val="es-ES"/>
        </w:rPr>
        <w:lastRenderedPageBreak/>
        <w:t>RESUELVE:</w:t>
      </w:r>
    </w:p>
    <w:p w:rsidR="00C54E12" w:rsidRPr="00AB066F" w:rsidRDefault="00C54E12" w:rsidP="00CD61A3">
      <w:pPr>
        <w:pStyle w:val="Prrafodelista"/>
        <w:spacing w:line="240" w:lineRule="auto"/>
        <w:rPr>
          <w:rFonts w:ascii="Arial" w:hAnsi="Arial" w:cs="Arial"/>
          <w:b/>
          <w:sz w:val="24"/>
          <w:szCs w:val="24"/>
          <w:lang w:val="es-ES"/>
        </w:rPr>
      </w:pPr>
    </w:p>
    <w:p w:rsidR="000B2716" w:rsidRPr="000B2716" w:rsidRDefault="000B2716" w:rsidP="001F039E">
      <w:pPr>
        <w:spacing w:line="240" w:lineRule="auto"/>
        <w:jc w:val="both"/>
        <w:rPr>
          <w:rFonts w:ascii="Arial" w:hAnsi="Arial" w:cs="Arial"/>
          <w:b/>
          <w:sz w:val="24"/>
          <w:szCs w:val="24"/>
          <w:lang w:val="es-ES"/>
        </w:rPr>
      </w:pPr>
      <w:r w:rsidRPr="000B2716">
        <w:rPr>
          <w:rFonts w:ascii="Arial" w:hAnsi="Arial" w:cs="Arial"/>
          <w:b/>
          <w:bCs/>
          <w:szCs w:val="24"/>
          <w:lang w:val="es-ES"/>
        </w:rPr>
        <w:t>///CDCIC-0</w:t>
      </w:r>
      <w:r w:rsidR="00BE2C01">
        <w:rPr>
          <w:rFonts w:ascii="Arial" w:hAnsi="Arial" w:cs="Arial"/>
          <w:b/>
          <w:bCs/>
          <w:szCs w:val="24"/>
          <w:lang w:val="es-ES"/>
        </w:rPr>
        <w:t>70</w:t>
      </w:r>
      <w:r w:rsidRPr="000B2716">
        <w:rPr>
          <w:rFonts w:ascii="Arial" w:hAnsi="Arial" w:cs="Arial"/>
          <w:b/>
          <w:bCs/>
          <w:szCs w:val="24"/>
          <w:lang w:val="es-ES"/>
        </w:rPr>
        <w:t>/11</w:t>
      </w:r>
    </w:p>
    <w:p w:rsidR="001B5389" w:rsidRDefault="00C54E12" w:rsidP="001F039E">
      <w:pPr>
        <w:spacing w:line="240" w:lineRule="auto"/>
        <w:jc w:val="both"/>
        <w:rPr>
          <w:rFonts w:ascii="Arial" w:hAnsi="Arial" w:cs="Arial"/>
          <w:sz w:val="24"/>
          <w:szCs w:val="24"/>
          <w:lang w:val="es-ES"/>
        </w:rPr>
      </w:pPr>
      <w:r w:rsidRPr="00AB066F">
        <w:rPr>
          <w:rFonts w:ascii="Arial" w:hAnsi="Arial" w:cs="Arial"/>
          <w:b/>
          <w:sz w:val="24"/>
          <w:szCs w:val="24"/>
          <w:lang w:val="es-ES"/>
        </w:rPr>
        <w:t>Art</w:t>
      </w:r>
      <w:r w:rsidR="005D5DE6" w:rsidRPr="00AB066F">
        <w:rPr>
          <w:rFonts w:ascii="Arial" w:hAnsi="Arial" w:cs="Arial"/>
          <w:b/>
          <w:sz w:val="24"/>
          <w:szCs w:val="24"/>
          <w:lang w:val="es-ES"/>
        </w:rPr>
        <w:t>.</w:t>
      </w:r>
      <w:r w:rsidRPr="00AB066F">
        <w:rPr>
          <w:rFonts w:ascii="Arial" w:hAnsi="Arial" w:cs="Arial"/>
          <w:b/>
          <w:sz w:val="24"/>
          <w:szCs w:val="24"/>
          <w:lang w:val="es-ES"/>
        </w:rPr>
        <w:t xml:space="preserve"> 1</w:t>
      </w:r>
      <w:r w:rsidR="000B2716">
        <w:rPr>
          <w:rFonts w:ascii="Arial" w:hAnsi="Arial" w:cs="Arial"/>
          <w:b/>
          <w:sz w:val="24"/>
          <w:szCs w:val="24"/>
          <w:lang w:val="es-ES"/>
        </w:rPr>
        <w:t>º</w:t>
      </w:r>
      <w:r w:rsidRPr="00AB066F">
        <w:rPr>
          <w:rFonts w:ascii="Arial" w:hAnsi="Arial" w:cs="Arial"/>
          <w:b/>
          <w:sz w:val="24"/>
          <w:szCs w:val="24"/>
          <w:lang w:val="es-ES"/>
        </w:rPr>
        <w:t>)</w:t>
      </w:r>
      <w:r w:rsidR="00BD1275" w:rsidRPr="00AB066F">
        <w:rPr>
          <w:rFonts w:ascii="Arial" w:hAnsi="Arial" w:cs="Arial"/>
          <w:b/>
          <w:sz w:val="24"/>
          <w:szCs w:val="24"/>
          <w:lang w:val="es-ES"/>
        </w:rPr>
        <w:t>.-</w:t>
      </w:r>
      <w:r w:rsidRPr="00AB066F">
        <w:rPr>
          <w:rFonts w:ascii="Arial" w:hAnsi="Arial" w:cs="Arial"/>
          <w:sz w:val="24"/>
          <w:szCs w:val="24"/>
          <w:lang w:val="es-ES"/>
        </w:rPr>
        <w:t xml:space="preserve"> </w:t>
      </w:r>
      <w:r w:rsidR="001B5389">
        <w:rPr>
          <w:rFonts w:ascii="Arial" w:hAnsi="Arial" w:cs="Arial"/>
          <w:sz w:val="24"/>
          <w:szCs w:val="24"/>
          <w:lang w:val="es-ES"/>
        </w:rPr>
        <w:t>Asignar a las comisiones Curriculares</w:t>
      </w:r>
      <w:r w:rsidR="001B5389" w:rsidRPr="001B5389">
        <w:rPr>
          <w:rFonts w:ascii="Arial" w:hAnsi="Arial" w:cs="Arial"/>
          <w:sz w:val="24"/>
          <w:szCs w:val="24"/>
          <w:lang w:val="es-ES"/>
        </w:rPr>
        <w:t xml:space="preserve"> </w:t>
      </w:r>
      <w:r w:rsidR="001B5389">
        <w:rPr>
          <w:rFonts w:ascii="Arial" w:hAnsi="Arial" w:cs="Arial"/>
          <w:sz w:val="24"/>
          <w:szCs w:val="24"/>
          <w:lang w:val="es-ES"/>
        </w:rPr>
        <w:t xml:space="preserve">de la Licenciatura en Ciencias de la Computación y de la Ingeniería en Sistemas de  Computación la responsabilidad de integrar las modificaciones sobre los planes de estudio que propongan las distintas comisiones permanentes y ad hoc y diseñar un plan de transición para los alumnos que opten por cambiarse de Plan. </w:t>
      </w:r>
    </w:p>
    <w:p w:rsidR="005D5DE6" w:rsidRDefault="005D5DE6" w:rsidP="00B22CD3">
      <w:pPr>
        <w:spacing w:line="240" w:lineRule="auto"/>
        <w:jc w:val="both"/>
        <w:rPr>
          <w:rFonts w:ascii="Arial" w:hAnsi="Arial" w:cs="Arial"/>
          <w:sz w:val="24"/>
          <w:szCs w:val="24"/>
          <w:lang w:val="es-ES"/>
        </w:rPr>
      </w:pPr>
      <w:r w:rsidRPr="000B2716">
        <w:rPr>
          <w:rFonts w:ascii="Arial" w:hAnsi="Arial" w:cs="Arial"/>
          <w:b/>
          <w:sz w:val="24"/>
          <w:szCs w:val="24"/>
          <w:lang w:val="es-ES"/>
        </w:rPr>
        <w:t xml:space="preserve">Art. </w:t>
      </w:r>
      <w:r w:rsidR="00DB6E56" w:rsidRPr="000B2716">
        <w:rPr>
          <w:rFonts w:ascii="Arial" w:hAnsi="Arial" w:cs="Arial"/>
          <w:b/>
          <w:sz w:val="24"/>
          <w:szCs w:val="24"/>
          <w:lang w:val="es-ES"/>
        </w:rPr>
        <w:t>2</w:t>
      </w:r>
      <w:r w:rsidR="000B2716">
        <w:rPr>
          <w:rFonts w:ascii="Arial" w:hAnsi="Arial" w:cs="Arial"/>
          <w:b/>
          <w:sz w:val="24"/>
          <w:szCs w:val="24"/>
          <w:lang w:val="es-ES"/>
        </w:rPr>
        <w:t>º</w:t>
      </w:r>
      <w:r w:rsidRPr="000B2716">
        <w:rPr>
          <w:rFonts w:ascii="Arial" w:hAnsi="Arial" w:cs="Arial"/>
          <w:b/>
          <w:sz w:val="24"/>
          <w:szCs w:val="24"/>
          <w:lang w:val="es-ES"/>
        </w:rPr>
        <w:t>).-</w:t>
      </w:r>
      <w:r w:rsidR="00D95C31" w:rsidRPr="00D95C31">
        <w:rPr>
          <w:rFonts w:ascii="Arial" w:hAnsi="Arial" w:cs="Arial"/>
          <w:sz w:val="24"/>
          <w:szCs w:val="24"/>
          <w:lang w:val="es-ES"/>
        </w:rPr>
        <w:t xml:space="preserve"> </w:t>
      </w:r>
      <w:r w:rsidR="00D95C31" w:rsidRPr="00AB066F">
        <w:rPr>
          <w:rFonts w:ascii="Arial" w:hAnsi="Arial" w:cs="Arial"/>
          <w:sz w:val="24"/>
          <w:szCs w:val="24"/>
          <w:lang w:val="es-ES"/>
        </w:rPr>
        <w:t xml:space="preserve">Establecer el </w:t>
      </w:r>
      <w:r w:rsidR="00D95C31" w:rsidRPr="00AB066F">
        <w:rPr>
          <w:rFonts w:ascii="Arial" w:hAnsi="Arial" w:cs="Arial"/>
          <w:b/>
          <w:sz w:val="24"/>
          <w:szCs w:val="24"/>
          <w:lang w:val="es-ES"/>
        </w:rPr>
        <w:t>cronograma de trabajo</w:t>
      </w:r>
      <w:r w:rsidR="00D95C31" w:rsidRPr="00AB066F">
        <w:rPr>
          <w:rFonts w:ascii="Arial" w:hAnsi="Arial" w:cs="Arial"/>
          <w:sz w:val="24"/>
          <w:szCs w:val="24"/>
          <w:lang w:val="es-ES"/>
        </w:rPr>
        <w:t xml:space="preserve"> que se adjunta en el </w:t>
      </w:r>
      <w:r w:rsidR="00D95C31" w:rsidRPr="00AB066F">
        <w:rPr>
          <w:rFonts w:ascii="Arial" w:hAnsi="Arial" w:cs="Arial"/>
          <w:b/>
          <w:sz w:val="24"/>
          <w:szCs w:val="24"/>
          <w:lang w:val="es-ES"/>
        </w:rPr>
        <w:t>Anexo</w:t>
      </w:r>
      <w:r w:rsidR="00D95C31" w:rsidRPr="00AB066F">
        <w:rPr>
          <w:rFonts w:ascii="Arial" w:hAnsi="Arial" w:cs="Arial"/>
          <w:sz w:val="24"/>
          <w:szCs w:val="24"/>
          <w:lang w:val="es-ES"/>
        </w:rPr>
        <w:t xml:space="preserve"> a esta resolución, de manera consistente a lo que se especifique en el </w:t>
      </w:r>
      <w:r w:rsidR="00D95C31" w:rsidRPr="00AB066F">
        <w:rPr>
          <w:rFonts w:ascii="Arial" w:hAnsi="Arial" w:cs="Arial"/>
          <w:i/>
          <w:sz w:val="24"/>
          <w:szCs w:val="24"/>
          <w:lang w:val="es-ES"/>
        </w:rPr>
        <w:t>Informe Respuesta a la Vista</w:t>
      </w:r>
      <w:r w:rsidR="00D95C31" w:rsidRPr="00AB066F">
        <w:rPr>
          <w:rFonts w:ascii="Arial" w:hAnsi="Arial" w:cs="Arial"/>
          <w:sz w:val="24"/>
          <w:szCs w:val="24"/>
          <w:lang w:val="es-ES"/>
        </w:rPr>
        <w:t>.</w:t>
      </w:r>
      <w:r w:rsidR="000B2716">
        <w:rPr>
          <w:rFonts w:ascii="Arial" w:hAnsi="Arial" w:cs="Arial"/>
          <w:sz w:val="24"/>
          <w:szCs w:val="24"/>
          <w:lang w:val="es-ES"/>
        </w:rPr>
        <w:t>-</w:t>
      </w:r>
    </w:p>
    <w:p w:rsidR="000B2716" w:rsidRPr="007F4917" w:rsidRDefault="000B2716" w:rsidP="000B2716">
      <w:pPr>
        <w:spacing w:after="0" w:line="240" w:lineRule="auto"/>
        <w:jc w:val="both"/>
        <w:rPr>
          <w:rFonts w:ascii="Arial" w:eastAsia="Times New Roman" w:hAnsi="Arial" w:cs="Arial"/>
          <w:sz w:val="24"/>
          <w:szCs w:val="24"/>
        </w:rPr>
      </w:pPr>
      <w:r w:rsidRPr="006D1A06">
        <w:rPr>
          <w:rFonts w:ascii="Arial" w:eastAsia="Times New Roman" w:hAnsi="Arial" w:cs="Arial"/>
          <w:b/>
          <w:sz w:val="24"/>
          <w:szCs w:val="24"/>
        </w:rPr>
        <w:t>Art. 3º).-</w:t>
      </w:r>
      <w:r w:rsidRPr="007F4917">
        <w:rPr>
          <w:rFonts w:ascii="Arial" w:eastAsia="Times New Roman" w:hAnsi="Arial" w:cs="Arial"/>
          <w:sz w:val="24"/>
          <w:szCs w:val="24"/>
        </w:rPr>
        <w:t xml:space="preserve"> </w:t>
      </w:r>
      <w:r>
        <w:rPr>
          <w:rFonts w:ascii="Arial" w:hAnsi="Arial" w:cs="Arial"/>
          <w:sz w:val="24"/>
          <w:szCs w:val="24"/>
          <w:lang w:val="es-ES"/>
        </w:rPr>
        <w:t>Regístrese, comuníquese, gírese copia a la Secretaría General Académica, cumplido archívese.------------------------------------------------------------------------------------------</w:t>
      </w:r>
    </w:p>
    <w:p w:rsidR="000B2716" w:rsidRPr="00AB066F" w:rsidRDefault="000B2716" w:rsidP="00B22CD3">
      <w:pPr>
        <w:spacing w:line="240" w:lineRule="auto"/>
        <w:jc w:val="both"/>
        <w:rPr>
          <w:rFonts w:ascii="Arial" w:hAnsi="Arial" w:cs="Arial"/>
          <w:sz w:val="24"/>
          <w:szCs w:val="24"/>
          <w:lang w:val="es-ES"/>
        </w:rPr>
      </w:pPr>
    </w:p>
    <w:p w:rsidR="000B2716" w:rsidRPr="000B2716" w:rsidRDefault="005D5DE6" w:rsidP="000B2716">
      <w:pPr>
        <w:spacing w:line="240" w:lineRule="auto"/>
        <w:jc w:val="both"/>
        <w:rPr>
          <w:rFonts w:ascii="Arial" w:hAnsi="Arial" w:cs="Arial"/>
          <w:b/>
          <w:sz w:val="24"/>
          <w:szCs w:val="24"/>
          <w:lang w:val="es-ES"/>
        </w:rPr>
      </w:pPr>
      <w:r w:rsidRPr="00AB066F">
        <w:rPr>
          <w:rFonts w:ascii="Arial" w:hAnsi="Arial" w:cs="Arial"/>
          <w:sz w:val="24"/>
          <w:szCs w:val="24"/>
          <w:lang w:val="es-ES"/>
        </w:rPr>
        <w:br w:type="page"/>
      </w:r>
      <w:r w:rsidR="00BE2C01">
        <w:rPr>
          <w:rFonts w:ascii="Arial" w:hAnsi="Arial" w:cs="Arial"/>
          <w:b/>
          <w:bCs/>
          <w:szCs w:val="24"/>
          <w:lang w:val="es-ES"/>
        </w:rPr>
        <w:lastRenderedPageBreak/>
        <w:t>///CDCIC-070</w:t>
      </w:r>
      <w:r w:rsidR="000B2716" w:rsidRPr="000B2716">
        <w:rPr>
          <w:rFonts w:ascii="Arial" w:hAnsi="Arial" w:cs="Arial"/>
          <w:b/>
          <w:bCs/>
          <w:szCs w:val="24"/>
          <w:lang w:val="es-ES"/>
        </w:rPr>
        <w:t>/11</w:t>
      </w:r>
    </w:p>
    <w:p w:rsidR="005D5DE6" w:rsidRPr="00AB066F" w:rsidRDefault="005D5DE6" w:rsidP="005D5DE6">
      <w:pPr>
        <w:spacing w:line="240" w:lineRule="auto"/>
        <w:jc w:val="center"/>
        <w:rPr>
          <w:rFonts w:ascii="Arial" w:hAnsi="Arial" w:cs="Arial"/>
          <w:b/>
          <w:sz w:val="24"/>
          <w:szCs w:val="24"/>
          <w:lang w:val="es-ES"/>
        </w:rPr>
      </w:pPr>
      <w:r w:rsidRPr="00AB066F">
        <w:rPr>
          <w:rFonts w:ascii="Arial" w:hAnsi="Arial" w:cs="Arial"/>
          <w:b/>
          <w:sz w:val="24"/>
          <w:szCs w:val="24"/>
          <w:lang w:val="es-ES"/>
        </w:rPr>
        <w:t>ANEXO</w:t>
      </w:r>
    </w:p>
    <w:p w:rsidR="002C7305" w:rsidRDefault="005D5DE6" w:rsidP="00AE0DFD">
      <w:pPr>
        <w:autoSpaceDE w:val="0"/>
        <w:autoSpaceDN w:val="0"/>
        <w:adjustRightInd w:val="0"/>
        <w:spacing w:after="0" w:line="240" w:lineRule="auto"/>
        <w:jc w:val="both"/>
        <w:rPr>
          <w:rFonts w:ascii="Arial" w:hAnsi="Arial" w:cs="Arial"/>
          <w:i/>
          <w:sz w:val="24"/>
          <w:szCs w:val="24"/>
          <w:lang w:val="es-AR"/>
        </w:rPr>
      </w:pPr>
      <w:r w:rsidRPr="00AB066F">
        <w:rPr>
          <w:rFonts w:ascii="Arial" w:hAnsi="Arial" w:cs="Arial"/>
          <w:b/>
          <w:sz w:val="24"/>
          <w:szCs w:val="24"/>
          <w:lang w:val="es-AR"/>
        </w:rPr>
        <w:t>Objetivo de la Comisión</w:t>
      </w:r>
      <w:r w:rsidR="001F039E">
        <w:rPr>
          <w:rFonts w:ascii="Arial" w:hAnsi="Arial" w:cs="Arial"/>
          <w:b/>
          <w:sz w:val="24"/>
          <w:szCs w:val="24"/>
          <w:lang w:val="es-AR"/>
        </w:rPr>
        <w:t xml:space="preserve"> Curricular</w:t>
      </w:r>
      <w:r w:rsidRPr="00AB066F">
        <w:rPr>
          <w:rFonts w:ascii="Arial" w:hAnsi="Arial" w:cs="Arial"/>
          <w:b/>
          <w:sz w:val="24"/>
          <w:szCs w:val="24"/>
          <w:lang w:val="es-AR"/>
        </w:rPr>
        <w:t xml:space="preserve">: </w:t>
      </w:r>
      <w:r w:rsidR="00AE0DFD">
        <w:rPr>
          <w:rFonts w:ascii="Arial" w:hAnsi="Arial" w:cs="Arial"/>
          <w:i/>
          <w:sz w:val="24"/>
          <w:szCs w:val="24"/>
          <w:lang w:val="es-AR"/>
        </w:rPr>
        <w:t>Definir e implementar el plan de transición referido a las mejoras incorporadas en el plan de estudios.</w:t>
      </w:r>
    </w:p>
    <w:p w:rsidR="005D5DE6" w:rsidRPr="00494286" w:rsidRDefault="005D5DE6" w:rsidP="005D5DE6">
      <w:pPr>
        <w:autoSpaceDE w:val="0"/>
        <w:autoSpaceDN w:val="0"/>
        <w:adjustRightInd w:val="0"/>
        <w:spacing w:after="0" w:line="240" w:lineRule="auto"/>
        <w:rPr>
          <w:rFonts w:ascii="Arial" w:hAnsi="Arial" w:cs="Arial"/>
          <w:sz w:val="24"/>
          <w:szCs w:val="24"/>
          <w:lang w:val="es-AR"/>
        </w:rPr>
      </w:pPr>
    </w:p>
    <w:p w:rsidR="00056DC1" w:rsidRPr="00494286" w:rsidRDefault="00056DC1" w:rsidP="00056DC1">
      <w:pPr>
        <w:autoSpaceDE w:val="0"/>
        <w:autoSpaceDN w:val="0"/>
        <w:adjustRightInd w:val="0"/>
        <w:spacing w:after="0" w:line="240" w:lineRule="auto"/>
        <w:rPr>
          <w:rFonts w:ascii="Arial" w:hAnsi="Arial" w:cs="Arial"/>
          <w:b/>
          <w:sz w:val="24"/>
          <w:szCs w:val="24"/>
          <w:lang w:val="es-AR"/>
        </w:rPr>
      </w:pPr>
      <w:r w:rsidRPr="00494286">
        <w:rPr>
          <w:rFonts w:ascii="Arial" w:hAnsi="Arial" w:cs="Arial"/>
          <w:b/>
          <w:sz w:val="24"/>
          <w:szCs w:val="24"/>
          <w:lang w:val="es-AR"/>
        </w:rPr>
        <w:t>Cronograma:</w:t>
      </w:r>
    </w:p>
    <w:p w:rsidR="00056DC1" w:rsidRPr="00AB066F" w:rsidRDefault="00056DC1" w:rsidP="00872226">
      <w:pPr>
        <w:autoSpaceDE w:val="0"/>
        <w:autoSpaceDN w:val="0"/>
        <w:adjustRightInd w:val="0"/>
        <w:spacing w:before="120" w:after="0" w:line="240" w:lineRule="auto"/>
        <w:rPr>
          <w:rFonts w:ascii="Arial" w:hAnsi="Arial" w:cs="Arial"/>
          <w:sz w:val="24"/>
          <w:szCs w:val="24"/>
          <w:lang w:val="es-AR"/>
        </w:rPr>
      </w:pPr>
    </w:p>
    <w:p w:rsidR="001B5389" w:rsidRPr="009843D5" w:rsidRDefault="001B5389" w:rsidP="00872226">
      <w:pPr>
        <w:autoSpaceDE w:val="0"/>
        <w:autoSpaceDN w:val="0"/>
        <w:adjustRightInd w:val="0"/>
        <w:spacing w:before="120" w:after="0" w:line="240" w:lineRule="auto"/>
        <w:rPr>
          <w:rFonts w:ascii="Arial" w:hAnsi="Arial" w:cs="Arial"/>
          <w:sz w:val="24"/>
          <w:szCs w:val="24"/>
          <w:lang w:val="es-AR"/>
        </w:rPr>
      </w:pPr>
      <w:proofErr w:type="spellStart"/>
      <w:r>
        <w:rPr>
          <w:rFonts w:ascii="Arial" w:hAnsi="Arial" w:cs="Arial"/>
          <w:sz w:val="24"/>
          <w:szCs w:val="24"/>
        </w:rPr>
        <w:t>Octubre-Noviembre</w:t>
      </w:r>
      <w:proofErr w:type="spellEnd"/>
      <w:r>
        <w:rPr>
          <w:rFonts w:ascii="Arial" w:hAnsi="Arial" w:cs="Arial"/>
          <w:sz w:val="24"/>
          <w:szCs w:val="24"/>
        </w:rPr>
        <w:t xml:space="preserve"> 2011: Las </w:t>
      </w:r>
      <w:proofErr w:type="spellStart"/>
      <w:r>
        <w:rPr>
          <w:rFonts w:ascii="Arial" w:hAnsi="Arial" w:cs="Arial"/>
          <w:sz w:val="24"/>
          <w:szCs w:val="24"/>
        </w:rPr>
        <w:t>Comisiones</w:t>
      </w:r>
      <w:proofErr w:type="spellEnd"/>
      <w:r>
        <w:rPr>
          <w:rFonts w:ascii="Arial" w:hAnsi="Arial" w:cs="Arial"/>
          <w:sz w:val="24"/>
          <w:szCs w:val="24"/>
        </w:rPr>
        <w:t xml:space="preserve"> </w:t>
      </w:r>
      <w:proofErr w:type="spellStart"/>
      <w:r>
        <w:rPr>
          <w:rFonts w:ascii="Arial" w:hAnsi="Arial" w:cs="Arial"/>
          <w:sz w:val="24"/>
          <w:szCs w:val="24"/>
        </w:rPr>
        <w:t>Curriculares</w:t>
      </w:r>
      <w:proofErr w:type="spellEnd"/>
      <w:r>
        <w:rPr>
          <w:rFonts w:ascii="Arial" w:hAnsi="Arial" w:cs="Arial"/>
          <w:sz w:val="24"/>
          <w:szCs w:val="24"/>
        </w:rPr>
        <w:t xml:space="preserve"> </w:t>
      </w:r>
      <w:proofErr w:type="spellStart"/>
      <w:r w:rsidR="009A7E48">
        <w:rPr>
          <w:rFonts w:ascii="Arial" w:hAnsi="Arial" w:cs="Arial"/>
          <w:sz w:val="24"/>
          <w:szCs w:val="24"/>
        </w:rPr>
        <w:t>integran</w:t>
      </w:r>
      <w:proofErr w:type="spellEnd"/>
      <w:r w:rsidR="009A7E48">
        <w:rPr>
          <w:rFonts w:ascii="Arial" w:hAnsi="Arial" w:cs="Arial"/>
          <w:sz w:val="24"/>
          <w:szCs w:val="24"/>
        </w:rPr>
        <w:t xml:space="preserve"> el </w:t>
      </w:r>
      <w:proofErr w:type="spellStart"/>
      <w:r w:rsidR="009A7E48">
        <w:rPr>
          <w:rFonts w:ascii="Arial" w:hAnsi="Arial" w:cs="Arial"/>
          <w:sz w:val="24"/>
          <w:szCs w:val="24"/>
        </w:rPr>
        <w:t>conjunto</w:t>
      </w:r>
      <w:proofErr w:type="spellEnd"/>
      <w:r w:rsidR="009A7E48">
        <w:rPr>
          <w:rFonts w:ascii="Arial" w:hAnsi="Arial" w:cs="Arial"/>
          <w:sz w:val="24"/>
          <w:szCs w:val="24"/>
        </w:rPr>
        <w:t xml:space="preserve"> de </w:t>
      </w:r>
      <w:proofErr w:type="spellStart"/>
      <w:r w:rsidR="009A7E48">
        <w:rPr>
          <w:rFonts w:ascii="Arial" w:hAnsi="Arial" w:cs="Arial"/>
          <w:sz w:val="24"/>
          <w:szCs w:val="24"/>
        </w:rPr>
        <w:t>mejoras</w:t>
      </w:r>
      <w:proofErr w:type="spellEnd"/>
      <w:r w:rsidR="009A7E48">
        <w:rPr>
          <w:rFonts w:ascii="Arial" w:hAnsi="Arial" w:cs="Arial"/>
          <w:sz w:val="24"/>
          <w:szCs w:val="24"/>
        </w:rPr>
        <w:t xml:space="preserve"> </w:t>
      </w:r>
      <w:proofErr w:type="spellStart"/>
      <w:r w:rsidR="009A7E48">
        <w:rPr>
          <w:rFonts w:ascii="Arial" w:hAnsi="Arial" w:cs="Arial"/>
          <w:sz w:val="24"/>
          <w:szCs w:val="24"/>
        </w:rPr>
        <w:t>propuestas</w:t>
      </w:r>
      <w:proofErr w:type="spellEnd"/>
      <w:r w:rsidR="009A7E48">
        <w:rPr>
          <w:rFonts w:ascii="Arial" w:hAnsi="Arial" w:cs="Arial"/>
          <w:sz w:val="24"/>
          <w:szCs w:val="24"/>
        </w:rPr>
        <w:t xml:space="preserve"> </w:t>
      </w:r>
      <w:proofErr w:type="spellStart"/>
      <w:r w:rsidR="009A7E48">
        <w:rPr>
          <w:rFonts w:ascii="Arial" w:hAnsi="Arial" w:cs="Arial"/>
          <w:sz w:val="24"/>
          <w:szCs w:val="24"/>
        </w:rPr>
        <w:t>para</w:t>
      </w:r>
      <w:proofErr w:type="spellEnd"/>
      <w:r w:rsidR="009A7E48">
        <w:rPr>
          <w:rFonts w:ascii="Arial" w:hAnsi="Arial" w:cs="Arial"/>
          <w:sz w:val="24"/>
          <w:szCs w:val="24"/>
        </w:rPr>
        <w:t xml:space="preserve"> </w:t>
      </w:r>
      <w:proofErr w:type="spellStart"/>
      <w:r w:rsidR="009A7E48">
        <w:rPr>
          <w:rFonts w:ascii="Arial" w:hAnsi="Arial" w:cs="Arial"/>
          <w:sz w:val="24"/>
          <w:szCs w:val="24"/>
        </w:rPr>
        <w:t>solucionar</w:t>
      </w:r>
      <w:proofErr w:type="spellEnd"/>
      <w:r w:rsidR="009A7E48">
        <w:rPr>
          <w:rFonts w:ascii="Arial" w:hAnsi="Arial" w:cs="Arial"/>
          <w:sz w:val="24"/>
          <w:szCs w:val="24"/>
        </w:rPr>
        <w:t xml:space="preserve"> los </w:t>
      </w:r>
      <w:proofErr w:type="spellStart"/>
      <w:r w:rsidR="009A7E48">
        <w:rPr>
          <w:rFonts w:ascii="Arial" w:hAnsi="Arial" w:cs="Arial"/>
          <w:sz w:val="24"/>
          <w:szCs w:val="24"/>
        </w:rPr>
        <w:t>diferentes</w:t>
      </w:r>
      <w:proofErr w:type="spellEnd"/>
      <w:r w:rsidR="009A7E48">
        <w:rPr>
          <w:rFonts w:ascii="Arial" w:hAnsi="Arial" w:cs="Arial"/>
          <w:sz w:val="24"/>
          <w:szCs w:val="24"/>
        </w:rPr>
        <w:t xml:space="preserve"> deficits </w:t>
      </w:r>
      <w:proofErr w:type="spellStart"/>
      <w:r w:rsidR="009A7E48">
        <w:rPr>
          <w:rFonts w:ascii="Arial" w:hAnsi="Arial" w:cs="Arial"/>
          <w:sz w:val="24"/>
          <w:szCs w:val="24"/>
        </w:rPr>
        <w:t>identificados</w:t>
      </w:r>
      <w:proofErr w:type="spellEnd"/>
      <w:r w:rsidR="009A7E48">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elaboran</w:t>
      </w:r>
      <w:proofErr w:type="spellEnd"/>
      <w:r>
        <w:rPr>
          <w:rFonts w:ascii="Arial" w:hAnsi="Arial" w:cs="Arial"/>
          <w:sz w:val="24"/>
          <w:szCs w:val="24"/>
        </w:rPr>
        <w:t xml:space="preserve"> un plan de </w:t>
      </w:r>
      <w:proofErr w:type="spellStart"/>
      <w:r>
        <w:rPr>
          <w:rFonts w:ascii="Arial" w:hAnsi="Arial" w:cs="Arial"/>
          <w:sz w:val="24"/>
          <w:szCs w:val="24"/>
        </w:rPr>
        <w:t>transición</w:t>
      </w:r>
      <w:proofErr w:type="spellEnd"/>
      <w:r>
        <w:rPr>
          <w:rFonts w:ascii="Arial" w:hAnsi="Arial" w:cs="Arial"/>
          <w:sz w:val="24"/>
          <w:szCs w:val="24"/>
        </w:rPr>
        <w:t xml:space="preserve"> y </w:t>
      </w:r>
      <w:proofErr w:type="spellStart"/>
      <w:r>
        <w:rPr>
          <w:rFonts w:ascii="Arial" w:hAnsi="Arial" w:cs="Arial"/>
          <w:sz w:val="24"/>
          <w:szCs w:val="24"/>
        </w:rPr>
        <w:t>elevan</w:t>
      </w:r>
      <w:proofErr w:type="spellEnd"/>
      <w:r>
        <w:rPr>
          <w:rFonts w:ascii="Arial" w:hAnsi="Arial" w:cs="Arial"/>
          <w:sz w:val="24"/>
          <w:szCs w:val="24"/>
        </w:rPr>
        <w:t xml:space="preserve"> los </w:t>
      </w:r>
      <w:proofErr w:type="spellStart"/>
      <w:r>
        <w:rPr>
          <w:rFonts w:ascii="Arial" w:hAnsi="Arial" w:cs="Arial"/>
          <w:sz w:val="24"/>
          <w:szCs w:val="24"/>
        </w:rPr>
        <w:t>nuevos</w:t>
      </w:r>
      <w:proofErr w:type="spellEnd"/>
      <w:r>
        <w:rPr>
          <w:rFonts w:ascii="Arial" w:hAnsi="Arial" w:cs="Arial"/>
          <w:sz w:val="24"/>
          <w:szCs w:val="24"/>
        </w:rPr>
        <w:t xml:space="preserve"> Planes de </w:t>
      </w:r>
      <w:proofErr w:type="spellStart"/>
      <w:r>
        <w:rPr>
          <w:rFonts w:ascii="Arial" w:hAnsi="Arial" w:cs="Arial"/>
          <w:sz w:val="24"/>
          <w:szCs w:val="24"/>
        </w:rPr>
        <w:t>Estudios</w:t>
      </w:r>
      <w:proofErr w:type="spellEnd"/>
      <w:r>
        <w:rPr>
          <w:rFonts w:ascii="Arial" w:hAnsi="Arial" w:cs="Arial"/>
          <w:sz w:val="24"/>
          <w:szCs w:val="24"/>
        </w:rPr>
        <w:t xml:space="preserve"> de la </w:t>
      </w:r>
      <w:proofErr w:type="spellStart"/>
      <w:r>
        <w:rPr>
          <w:rFonts w:ascii="Arial" w:hAnsi="Arial" w:cs="Arial"/>
          <w:sz w:val="24"/>
          <w:szCs w:val="24"/>
        </w:rPr>
        <w:t>Licenciatura</w:t>
      </w:r>
      <w:proofErr w:type="spellEnd"/>
      <w:r>
        <w:rPr>
          <w:rFonts w:ascii="Arial" w:hAnsi="Arial" w:cs="Arial"/>
          <w:sz w:val="24"/>
          <w:szCs w:val="24"/>
        </w:rPr>
        <w:t xml:space="preserve"> en </w:t>
      </w:r>
      <w:proofErr w:type="spellStart"/>
      <w:r>
        <w:rPr>
          <w:rFonts w:ascii="Arial" w:hAnsi="Arial" w:cs="Arial"/>
          <w:sz w:val="24"/>
          <w:szCs w:val="24"/>
        </w:rPr>
        <w:t>Ciencias</w:t>
      </w:r>
      <w:proofErr w:type="spellEnd"/>
      <w:r>
        <w:rPr>
          <w:rFonts w:ascii="Arial" w:hAnsi="Arial" w:cs="Arial"/>
          <w:sz w:val="24"/>
          <w:szCs w:val="24"/>
        </w:rPr>
        <w:t xml:space="preserve"> de la </w:t>
      </w:r>
      <w:proofErr w:type="spellStart"/>
      <w:r>
        <w:rPr>
          <w:rFonts w:ascii="Arial" w:hAnsi="Arial" w:cs="Arial"/>
          <w:sz w:val="24"/>
          <w:szCs w:val="24"/>
        </w:rPr>
        <w:t>Computación</w:t>
      </w:r>
      <w:proofErr w:type="spellEnd"/>
      <w:r>
        <w:rPr>
          <w:rFonts w:ascii="Arial" w:hAnsi="Arial" w:cs="Arial"/>
          <w:sz w:val="24"/>
          <w:szCs w:val="24"/>
        </w:rPr>
        <w:t xml:space="preserve"> y de la </w:t>
      </w:r>
      <w:proofErr w:type="spellStart"/>
      <w:r>
        <w:rPr>
          <w:rFonts w:ascii="Arial" w:hAnsi="Arial" w:cs="Arial"/>
          <w:sz w:val="24"/>
          <w:szCs w:val="24"/>
        </w:rPr>
        <w:t>Ingeniería</w:t>
      </w:r>
      <w:proofErr w:type="spellEnd"/>
      <w:r>
        <w:rPr>
          <w:rFonts w:ascii="Arial" w:hAnsi="Arial" w:cs="Arial"/>
          <w:sz w:val="24"/>
          <w:szCs w:val="24"/>
        </w:rPr>
        <w:t xml:space="preserve"> en </w:t>
      </w:r>
      <w:proofErr w:type="spellStart"/>
      <w:r>
        <w:rPr>
          <w:rFonts w:ascii="Arial" w:hAnsi="Arial" w:cs="Arial"/>
          <w:sz w:val="24"/>
          <w:szCs w:val="24"/>
        </w:rPr>
        <w:t>Sistemas</w:t>
      </w:r>
      <w:proofErr w:type="spellEnd"/>
      <w:r>
        <w:rPr>
          <w:rFonts w:ascii="Arial" w:hAnsi="Arial" w:cs="Arial"/>
          <w:sz w:val="24"/>
          <w:szCs w:val="24"/>
        </w:rPr>
        <w:t xml:space="preserve"> de </w:t>
      </w:r>
      <w:proofErr w:type="spellStart"/>
      <w:r>
        <w:rPr>
          <w:rFonts w:ascii="Arial" w:hAnsi="Arial" w:cs="Arial"/>
          <w:sz w:val="24"/>
          <w:szCs w:val="24"/>
        </w:rPr>
        <w:t>Computación</w:t>
      </w:r>
      <w:proofErr w:type="spellEnd"/>
      <w:r>
        <w:rPr>
          <w:rFonts w:ascii="Arial" w:hAnsi="Arial" w:cs="Arial"/>
          <w:sz w:val="24"/>
          <w:szCs w:val="24"/>
        </w:rPr>
        <w:t xml:space="preserve"> al </w:t>
      </w:r>
      <w:proofErr w:type="spellStart"/>
      <w:r>
        <w:rPr>
          <w:rFonts w:ascii="Arial" w:hAnsi="Arial" w:cs="Arial"/>
          <w:sz w:val="24"/>
          <w:szCs w:val="24"/>
        </w:rPr>
        <w:t>Consejo</w:t>
      </w:r>
      <w:proofErr w:type="spellEnd"/>
      <w:r>
        <w:rPr>
          <w:rFonts w:ascii="Arial" w:hAnsi="Arial" w:cs="Arial"/>
          <w:sz w:val="24"/>
          <w:szCs w:val="24"/>
        </w:rPr>
        <w:t xml:space="preserve"> </w:t>
      </w:r>
      <w:proofErr w:type="spellStart"/>
      <w:r>
        <w:rPr>
          <w:rFonts w:ascii="Arial" w:hAnsi="Arial" w:cs="Arial"/>
          <w:sz w:val="24"/>
          <w:szCs w:val="24"/>
        </w:rPr>
        <w:t>Departamental</w:t>
      </w:r>
      <w:proofErr w:type="spellEnd"/>
      <w:r>
        <w:rPr>
          <w:rFonts w:ascii="Arial" w:hAnsi="Arial" w:cs="Arial"/>
          <w:sz w:val="24"/>
          <w:szCs w:val="24"/>
        </w:rPr>
        <w:t>.</w:t>
      </w:r>
    </w:p>
    <w:p w:rsidR="001B5389" w:rsidRPr="00AB066F" w:rsidRDefault="001B5389" w:rsidP="00872226">
      <w:pPr>
        <w:autoSpaceDE w:val="0"/>
        <w:autoSpaceDN w:val="0"/>
        <w:adjustRightInd w:val="0"/>
        <w:spacing w:before="120" w:after="0" w:line="240" w:lineRule="auto"/>
        <w:rPr>
          <w:rFonts w:ascii="Arial" w:hAnsi="Arial" w:cs="Arial"/>
          <w:sz w:val="24"/>
          <w:szCs w:val="24"/>
          <w:lang w:val="es-AR"/>
        </w:rPr>
      </w:pPr>
      <w:r>
        <w:rPr>
          <w:rFonts w:ascii="Arial" w:hAnsi="Arial" w:cs="Arial"/>
          <w:sz w:val="24"/>
          <w:szCs w:val="24"/>
          <w:lang w:val="es-AR"/>
        </w:rPr>
        <w:t>Diciembre</w:t>
      </w:r>
      <w:r w:rsidRPr="00AB066F">
        <w:rPr>
          <w:rFonts w:ascii="Arial" w:hAnsi="Arial" w:cs="Arial"/>
          <w:sz w:val="24"/>
          <w:szCs w:val="24"/>
          <w:lang w:val="es-AR"/>
        </w:rPr>
        <w:t xml:space="preserve"> 2011: El Departamento de Ciencias e Ingeniería de la Computación aprueba la normativa que propone </w:t>
      </w:r>
      <w:r>
        <w:rPr>
          <w:rFonts w:ascii="Arial" w:hAnsi="Arial" w:cs="Arial"/>
          <w:sz w:val="24"/>
          <w:szCs w:val="24"/>
          <w:lang w:val="es-AR"/>
        </w:rPr>
        <w:t xml:space="preserve">los nuevos planes de </w:t>
      </w:r>
      <w:r w:rsidRPr="00894CF3">
        <w:rPr>
          <w:rFonts w:ascii="Arial" w:hAnsi="Arial" w:cs="Arial"/>
          <w:sz w:val="24"/>
          <w:szCs w:val="24"/>
          <w:lang w:val="es-AR"/>
        </w:rPr>
        <w:t>estudio, que cumplen con los compromisos asumidos en del Plan de Mejoras</w:t>
      </w:r>
      <w:r w:rsidR="009A7E48">
        <w:rPr>
          <w:rFonts w:ascii="Arial" w:hAnsi="Arial" w:cs="Arial"/>
          <w:sz w:val="24"/>
          <w:szCs w:val="24"/>
          <w:lang w:val="es-AR"/>
        </w:rPr>
        <w:t xml:space="preserve"> presentado con el Informe de Autoevaluación</w:t>
      </w:r>
      <w:r w:rsidRPr="00894CF3">
        <w:rPr>
          <w:rFonts w:ascii="Arial" w:hAnsi="Arial" w:cs="Arial"/>
          <w:sz w:val="24"/>
          <w:szCs w:val="24"/>
          <w:lang w:val="es-AR"/>
        </w:rPr>
        <w:t xml:space="preserve">  y los requerimientos indica</w:t>
      </w:r>
      <w:r>
        <w:rPr>
          <w:rFonts w:ascii="Arial" w:hAnsi="Arial" w:cs="Arial"/>
          <w:sz w:val="24"/>
          <w:szCs w:val="24"/>
          <w:lang w:val="es-AR"/>
        </w:rPr>
        <w:t>dos en el Informe de los evaluadores.</w:t>
      </w:r>
      <w:r w:rsidRPr="00AB066F">
        <w:rPr>
          <w:rFonts w:ascii="Arial" w:hAnsi="Arial" w:cs="Arial"/>
          <w:sz w:val="24"/>
          <w:szCs w:val="24"/>
          <w:lang w:val="es-AR"/>
        </w:rPr>
        <w:t xml:space="preserve"> </w:t>
      </w:r>
    </w:p>
    <w:p w:rsidR="001B5389" w:rsidRPr="00AB066F" w:rsidRDefault="001B5389" w:rsidP="00872226">
      <w:pPr>
        <w:autoSpaceDE w:val="0"/>
        <w:autoSpaceDN w:val="0"/>
        <w:adjustRightInd w:val="0"/>
        <w:spacing w:before="120" w:after="0" w:line="240" w:lineRule="auto"/>
        <w:rPr>
          <w:rFonts w:ascii="Arial" w:hAnsi="Arial" w:cs="Arial"/>
          <w:sz w:val="24"/>
          <w:szCs w:val="24"/>
          <w:lang w:val="es-AR"/>
        </w:rPr>
      </w:pPr>
      <w:r w:rsidRPr="00AB066F">
        <w:rPr>
          <w:rFonts w:ascii="Arial" w:hAnsi="Arial" w:cs="Arial"/>
          <w:sz w:val="24"/>
          <w:szCs w:val="24"/>
          <w:lang w:val="es-AR"/>
        </w:rPr>
        <w:t>Marzo 2012: Se eleva al CSU la propuesta de cambio de Plan.</w:t>
      </w:r>
    </w:p>
    <w:p w:rsidR="001B5389" w:rsidRDefault="001B5389" w:rsidP="00872226">
      <w:pPr>
        <w:autoSpaceDE w:val="0"/>
        <w:autoSpaceDN w:val="0"/>
        <w:adjustRightInd w:val="0"/>
        <w:spacing w:before="120" w:after="0" w:line="240" w:lineRule="auto"/>
        <w:rPr>
          <w:rFonts w:ascii="Arial" w:hAnsi="Arial" w:cs="Arial"/>
          <w:sz w:val="24"/>
          <w:szCs w:val="24"/>
          <w:lang w:val="es-AR"/>
        </w:rPr>
      </w:pPr>
      <w:r>
        <w:rPr>
          <w:rFonts w:ascii="Arial" w:hAnsi="Arial" w:cs="Arial"/>
          <w:sz w:val="24"/>
          <w:szCs w:val="24"/>
          <w:lang w:val="es-AR"/>
        </w:rPr>
        <w:t>Mayo 2012: De acuerdo a los tiempos establecidos en la normativa vigente para el tratamiento de los nuevos planes de estudio, se espera que para esta fecha se complete el aval de todas las instancias requeridas para la aprobación.</w:t>
      </w:r>
    </w:p>
    <w:p w:rsidR="00872226" w:rsidRPr="009843D5" w:rsidRDefault="0082298D" w:rsidP="00872226">
      <w:pPr>
        <w:autoSpaceDE w:val="0"/>
        <w:autoSpaceDN w:val="0"/>
        <w:adjustRightInd w:val="0"/>
        <w:spacing w:before="120" w:after="0" w:line="240" w:lineRule="auto"/>
        <w:rPr>
          <w:rFonts w:ascii="Arial" w:hAnsi="Arial" w:cs="Arial"/>
          <w:sz w:val="24"/>
          <w:szCs w:val="24"/>
          <w:lang w:val="es-AR"/>
        </w:rPr>
      </w:pPr>
      <w:r>
        <w:rPr>
          <w:rFonts w:ascii="Arial" w:hAnsi="Arial" w:cs="Arial"/>
          <w:sz w:val="24"/>
          <w:szCs w:val="24"/>
          <w:lang w:val="es-AR"/>
        </w:rPr>
        <w:t xml:space="preserve">Una vez aprobados los nuevos Planes de Estudio </w:t>
      </w:r>
      <w:r w:rsidR="00022B48">
        <w:rPr>
          <w:rFonts w:ascii="Arial" w:hAnsi="Arial" w:cs="Arial"/>
          <w:sz w:val="24"/>
          <w:szCs w:val="24"/>
          <w:lang w:val="es-AR"/>
        </w:rPr>
        <w:t>la Secretaría Académica difunde</w:t>
      </w:r>
      <w:r w:rsidR="00872226">
        <w:rPr>
          <w:rFonts w:ascii="Arial" w:hAnsi="Arial" w:cs="Arial"/>
          <w:sz w:val="24"/>
          <w:szCs w:val="24"/>
          <w:lang w:val="es-AR"/>
        </w:rPr>
        <w:t xml:space="preserve"> entre los alumnos </w:t>
      </w:r>
      <w:r>
        <w:rPr>
          <w:rFonts w:ascii="Arial" w:hAnsi="Arial" w:cs="Arial"/>
          <w:sz w:val="24"/>
          <w:szCs w:val="24"/>
          <w:lang w:val="es-AR"/>
        </w:rPr>
        <w:t>las modificaciones</w:t>
      </w:r>
      <w:r w:rsidR="00872226">
        <w:rPr>
          <w:rFonts w:ascii="Arial" w:hAnsi="Arial" w:cs="Arial"/>
          <w:sz w:val="24"/>
          <w:szCs w:val="24"/>
          <w:lang w:val="es-AR"/>
        </w:rPr>
        <w:t xml:space="preserve"> y el plan de transición.</w:t>
      </w:r>
    </w:p>
    <w:p w:rsidR="00056DC1" w:rsidRPr="00AB066F" w:rsidRDefault="00056DC1" w:rsidP="00872226">
      <w:pPr>
        <w:autoSpaceDE w:val="0"/>
        <w:autoSpaceDN w:val="0"/>
        <w:adjustRightInd w:val="0"/>
        <w:spacing w:before="120" w:after="0" w:line="240" w:lineRule="auto"/>
        <w:jc w:val="both"/>
        <w:rPr>
          <w:rFonts w:ascii="Arial" w:hAnsi="Arial" w:cs="Arial"/>
          <w:sz w:val="24"/>
          <w:szCs w:val="24"/>
          <w:lang w:val="es-AR"/>
        </w:rPr>
      </w:pPr>
    </w:p>
    <w:sectPr w:rsidR="00056DC1" w:rsidRPr="00AB066F" w:rsidSect="00CD61A3">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15C9"/>
    <w:multiLevelType w:val="hybridMultilevel"/>
    <w:tmpl w:val="01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23C7C"/>
    <w:multiLevelType w:val="hybridMultilevel"/>
    <w:tmpl w:val="18F03240"/>
    <w:lvl w:ilvl="0" w:tplc="63A2AA8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7238"/>
    <w:rsid w:val="00005512"/>
    <w:rsid w:val="00022B48"/>
    <w:rsid w:val="00041257"/>
    <w:rsid w:val="000539C6"/>
    <w:rsid w:val="00056DC1"/>
    <w:rsid w:val="00090146"/>
    <w:rsid w:val="000B2716"/>
    <w:rsid w:val="000C685E"/>
    <w:rsid w:val="000D08A8"/>
    <w:rsid w:val="00104ADD"/>
    <w:rsid w:val="00130BA8"/>
    <w:rsid w:val="00142540"/>
    <w:rsid w:val="0014670F"/>
    <w:rsid w:val="00161F43"/>
    <w:rsid w:val="00172CBF"/>
    <w:rsid w:val="00185593"/>
    <w:rsid w:val="001B5389"/>
    <w:rsid w:val="001E5242"/>
    <w:rsid w:val="001F039E"/>
    <w:rsid w:val="00223513"/>
    <w:rsid w:val="00241064"/>
    <w:rsid w:val="00270165"/>
    <w:rsid w:val="00276227"/>
    <w:rsid w:val="002A0626"/>
    <w:rsid w:val="002C33A8"/>
    <w:rsid w:val="002C672A"/>
    <w:rsid w:val="002C7305"/>
    <w:rsid w:val="003325DB"/>
    <w:rsid w:val="00367B02"/>
    <w:rsid w:val="00396830"/>
    <w:rsid w:val="003D16A0"/>
    <w:rsid w:val="003E4E71"/>
    <w:rsid w:val="00414D63"/>
    <w:rsid w:val="00427B24"/>
    <w:rsid w:val="00462581"/>
    <w:rsid w:val="004656C4"/>
    <w:rsid w:val="0046585D"/>
    <w:rsid w:val="00494286"/>
    <w:rsid w:val="004F431C"/>
    <w:rsid w:val="004F7DDE"/>
    <w:rsid w:val="00536980"/>
    <w:rsid w:val="00540DF8"/>
    <w:rsid w:val="00571936"/>
    <w:rsid w:val="005D5DE6"/>
    <w:rsid w:val="005D69F9"/>
    <w:rsid w:val="005F4E87"/>
    <w:rsid w:val="00632DB6"/>
    <w:rsid w:val="00633B93"/>
    <w:rsid w:val="00640BA7"/>
    <w:rsid w:val="00671C93"/>
    <w:rsid w:val="00677697"/>
    <w:rsid w:val="006E6D5C"/>
    <w:rsid w:val="006F459B"/>
    <w:rsid w:val="00771AA8"/>
    <w:rsid w:val="00787E87"/>
    <w:rsid w:val="007A37B5"/>
    <w:rsid w:val="007F11DB"/>
    <w:rsid w:val="008179DF"/>
    <w:rsid w:val="00822620"/>
    <w:rsid w:val="008228C7"/>
    <w:rsid w:val="0082298D"/>
    <w:rsid w:val="00872226"/>
    <w:rsid w:val="0087241A"/>
    <w:rsid w:val="0089258C"/>
    <w:rsid w:val="008933F6"/>
    <w:rsid w:val="008D2AE1"/>
    <w:rsid w:val="009036AC"/>
    <w:rsid w:val="00954963"/>
    <w:rsid w:val="00956E80"/>
    <w:rsid w:val="00962E43"/>
    <w:rsid w:val="00977FF1"/>
    <w:rsid w:val="009A7E48"/>
    <w:rsid w:val="009B0F47"/>
    <w:rsid w:val="00A3214A"/>
    <w:rsid w:val="00A46ABA"/>
    <w:rsid w:val="00A70D08"/>
    <w:rsid w:val="00AB066F"/>
    <w:rsid w:val="00AC1A3B"/>
    <w:rsid w:val="00AD5784"/>
    <w:rsid w:val="00AD7923"/>
    <w:rsid w:val="00AE0DFD"/>
    <w:rsid w:val="00B22CD3"/>
    <w:rsid w:val="00B328BA"/>
    <w:rsid w:val="00B34484"/>
    <w:rsid w:val="00B444CB"/>
    <w:rsid w:val="00B73376"/>
    <w:rsid w:val="00B96B56"/>
    <w:rsid w:val="00BB3ADB"/>
    <w:rsid w:val="00BC2EEB"/>
    <w:rsid w:val="00BC2FFE"/>
    <w:rsid w:val="00BC6B7C"/>
    <w:rsid w:val="00BD1275"/>
    <w:rsid w:val="00BE2C01"/>
    <w:rsid w:val="00C04F54"/>
    <w:rsid w:val="00C36B7D"/>
    <w:rsid w:val="00C44C44"/>
    <w:rsid w:val="00C54E12"/>
    <w:rsid w:val="00CD61A3"/>
    <w:rsid w:val="00CE7238"/>
    <w:rsid w:val="00D07192"/>
    <w:rsid w:val="00D36116"/>
    <w:rsid w:val="00D95C31"/>
    <w:rsid w:val="00DB6E56"/>
    <w:rsid w:val="00E03AD2"/>
    <w:rsid w:val="00E305AC"/>
    <w:rsid w:val="00E617CF"/>
    <w:rsid w:val="00E740F0"/>
    <w:rsid w:val="00E9361E"/>
    <w:rsid w:val="00EC35F2"/>
    <w:rsid w:val="00EF1EC6"/>
    <w:rsid w:val="00F11997"/>
    <w:rsid w:val="00F1505E"/>
    <w:rsid w:val="00F41DCE"/>
    <w:rsid w:val="00F51AB1"/>
    <w:rsid w:val="00F8145F"/>
    <w:rsid w:val="00FB71D0"/>
    <w:rsid w:val="00FF1698"/>
    <w:rsid w:val="00FF79F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paragraph" w:styleId="Ttulo1">
    <w:name w:val="heading 1"/>
    <w:basedOn w:val="Normal"/>
    <w:next w:val="Normal"/>
    <w:link w:val="Ttulo1Car"/>
    <w:uiPriority w:val="9"/>
    <w:qFormat/>
    <w:rsid w:val="00BD12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BD1275"/>
    <w:pPr>
      <w:keepNext/>
      <w:spacing w:after="0" w:line="240" w:lineRule="auto"/>
      <w:jc w:val="center"/>
      <w:outlineLvl w:val="1"/>
    </w:pPr>
    <w:rPr>
      <w:rFonts w:ascii="Times New Roman" w:eastAsia="Times New Roman" w:hAnsi="Times New Roman"/>
      <w:b/>
      <w:smallCaps/>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BA7"/>
    <w:pPr>
      <w:ind w:left="720"/>
      <w:contextualSpacing/>
    </w:pPr>
  </w:style>
  <w:style w:type="table" w:styleId="Tablaconcuadrcula">
    <w:name w:val="Table Grid"/>
    <w:basedOn w:val="Tablanormal"/>
    <w:uiPriority w:val="59"/>
    <w:rsid w:val="00822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rsid w:val="00BD1275"/>
    <w:rPr>
      <w:rFonts w:ascii="Times New Roman" w:eastAsia="Times New Roman" w:hAnsi="Times New Roman"/>
      <w:b/>
      <w:smallCaps/>
      <w:sz w:val="24"/>
      <w:lang w:val="en-US" w:eastAsia="en-US"/>
    </w:rPr>
  </w:style>
  <w:style w:type="character" w:customStyle="1" w:styleId="Ttulo1Car">
    <w:name w:val="Título 1 Car"/>
    <w:link w:val="Ttulo1"/>
    <w:uiPriority w:val="9"/>
    <w:rsid w:val="00BD1275"/>
    <w:rPr>
      <w:rFonts w:ascii="Cambria" w:eastAsia="Times New Roman" w:hAnsi="Cambria" w:cs="Times New Roman"/>
      <w:b/>
      <w:bCs/>
      <w:kern w:val="32"/>
      <w:sz w:val="32"/>
      <w:szCs w:val="32"/>
      <w:lang w:val="en-US" w:eastAsia="en-US"/>
    </w:rPr>
  </w:style>
  <w:style w:type="paragraph" w:styleId="Textodeglobo">
    <w:name w:val="Balloon Text"/>
    <w:basedOn w:val="Normal"/>
    <w:link w:val="TextodegloboCar"/>
    <w:uiPriority w:val="99"/>
    <w:semiHidden/>
    <w:unhideWhenUsed/>
    <w:rsid w:val="00771AA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1AA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15752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3580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2011-04-14T13:48:00Z</cp:lastPrinted>
  <dcterms:created xsi:type="dcterms:W3CDTF">2025-07-06T16:54:00Z</dcterms:created>
  <dcterms:modified xsi:type="dcterms:W3CDTF">2025-07-06T16:54:00Z</dcterms:modified>
</cp:coreProperties>
</file>