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7E" w:rsidRDefault="00666A7E" w:rsidP="0044590D">
      <w:pPr>
        <w:widowControl w:val="0"/>
        <w:spacing w:line="260" w:lineRule="exac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</w:t>
      </w:r>
      <w:r w:rsidR="00872124">
        <w:rPr>
          <w:rFonts w:ascii="Arial" w:hAnsi="Arial"/>
          <w:b/>
          <w:lang w:val="es-ES_tradnl"/>
        </w:rPr>
        <w:t>071</w:t>
      </w:r>
      <w:r>
        <w:rPr>
          <w:rFonts w:ascii="Arial" w:hAnsi="Arial"/>
          <w:b/>
          <w:lang w:val="es-ES_tradnl"/>
        </w:rPr>
        <w:t>/</w:t>
      </w:r>
      <w:r w:rsidR="00872124">
        <w:rPr>
          <w:rFonts w:ascii="Arial" w:hAnsi="Arial"/>
          <w:b/>
          <w:lang w:val="es-ES_tradnl"/>
        </w:rPr>
        <w:t>11</w:t>
      </w:r>
    </w:p>
    <w:p w:rsidR="00666A7E" w:rsidRDefault="00666A7E" w:rsidP="00445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lang w:val="es-ES_tradnl"/>
        </w:rPr>
      </w:pPr>
    </w:p>
    <w:p w:rsidR="00666A7E" w:rsidRDefault="00666A7E" w:rsidP="004459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666A7E" w:rsidRDefault="00666A7E" w:rsidP="00445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lang w:val="es-ES_tradnl"/>
        </w:rPr>
      </w:pPr>
    </w:p>
    <w:p w:rsidR="00666A7E" w:rsidRDefault="00666A7E" w:rsidP="00445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66A7E" w:rsidRDefault="00666A7E" w:rsidP="0044590D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666A7E" w:rsidRDefault="00666A7E" w:rsidP="0044590D">
      <w:pPr>
        <w:pStyle w:val="Sangradetextonormal"/>
        <w:spacing w:line="260" w:lineRule="exact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</w:t>
      </w:r>
      <w:r w:rsidR="0031458F">
        <w:rPr>
          <w:rFonts w:cs="Arial"/>
          <w:lang w:val="es-ES_tradnl" w:eastAsia="en-US"/>
        </w:rPr>
        <w:t>s</w:t>
      </w:r>
      <w:r>
        <w:rPr>
          <w:rFonts w:cs="Arial"/>
          <w:lang w:val="es-ES_tradnl" w:eastAsia="en-US"/>
        </w:rPr>
        <w:t xml:space="preserve"> asignatura</w:t>
      </w:r>
      <w:r w:rsidR="0031458F">
        <w:rPr>
          <w:rFonts w:cs="Arial"/>
          <w:lang w:val="es-ES_tradnl" w:eastAsia="en-US"/>
        </w:rPr>
        <w:t>s</w:t>
      </w:r>
      <w:r>
        <w:rPr>
          <w:rFonts w:cs="Arial"/>
          <w:lang w:val="es-ES_tradnl" w:eastAsia="en-US"/>
        </w:rPr>
        <w:t xml:space="preserve"> </w:t>
      </w:r>
      <w:r w:rsidR="0031458F">
        <w:rPr>
          <w:rFonts w:cs="Arial"/>
          <w:lang w:val="es-ES_tradnl" w:eastAsia="en-US"/>
        </w:rPr>
        <w:t>Tecnol</w:t>
      </w:r>
      <w:r w:rsidR="00872124">
        <w:rPr>
          <w:rFonts w:cs="Arial"/>
          <w:lang w:val="es-ES_tradnl" w:eastAsia="en-US"/>
        </w:rPr>
        <w:t>ogía Informática en Educación y Práctica Integradora</w:t>
      </w:r>
      <w:r>
        <w:rPr>
          <w:rFonts w:cs="Arial"/>
          <w:lang w:val="es-ES_tradnl" w:eastAsia="en-US"/>
        </w:rPr>
        <w:t>; y</w:t>
      </w:r>
    </w:p>
    <w:p w:rsidR="00666A7E" w:rsidRDefault="00666A7E" w:rsidP="0044590D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666A7E" w:rsidRDefault="00666A7E" w:rsidP="0044590D">
      <w:pPr>
        <w:tabs>
          <w:tab w:val="left" w:pos="5670"/>
        </w:tabs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666A7E" w:rsidRDefault="00666A7E" w:rsidP="0044590D">
      <w:pPr>
        <w:tabs>
          <w:tab w:val="left" w:pos="5670"/>
        </w:tabs>
        <w:spacing w:line="260" w:lineRule="exact"/>
        <w:ind w:firstLine="1418"/>
        <w:rPr>
          <w:rFonts w:ascii="Arial" w:hAnsi="Arial"/>
          <w:lang w:val="es-ES_tradnl"/>
        </w:rPr>
      </w:pPr>
    </w:p>
    <w:p w:rsidR="00872124" w:rsidRDefault="00666A7E" w:rsidP="0044590D">
      <w:pPr>
        <w:pStyle w:val="Sangradetextonormal"/>
        <w:spacing w:line="260" w:lineRule="exact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403EA9" w:rsidRDefault="00403EA9" w:rsidP="0044590D">
      <w:pPr>
        <w:pStyle w:val="Sangradetextonormal"/>
        <w:spacing w:line="260" w:lineRule="exact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</w:p>
    <w:p w:rsidR="00403EA9" w:rsidRDefault="00403EA9" w:rsidP="0044590D">
      <w:pPr>
        <w:tabs>
          <w:tab w:val="left" w:pos="5670"/>
        </w:tabs>
        <w:spacing w:line="260" w:lineRule="exact"/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se efectuó un llamado a inscripción a fin de c</w:t>
      </w:r>
      <w:r w:rsidR="00872124">
        <w:rPr>
          <w:rFonts w:ascii="Arial" w:hAnsi="Arial"/>
          <w:lang w:val="es-AR"/>
        </w:rPr>
        <w:t xml:space="preserve">ubrir </w:t>
      </w:r>
      <w:r>
        <w:rPr>
          <w:rFonts w:ascii="Arial" w:hAnsi="Arial"/>
          <w:lang w:val="es-AR"/>
        </w:rPr>
        <w:t>l</w:t>
      </w:r>
      <w:r w:rsidR="00872124">
        <w:rPr>
          <w:rFonts w:ascii="Arial" w:hAnsi="Arial"/>
          <w:lang w:val="es-AR"/>
        </w:rPr>
        <w:t>os</w:t>
      </w:r>
      <w:r>
        <w:rPr>
          <w:rFonts w:ascii="Arial" w:hAnsi="Arial"/>
          <w:lang w:val="es-AR"/>
        </w:rPr>
        <w:t xml:space="preserve"> cargo</w:t>
      </w:r>
      <w:r w:rsidR="00872124">
        <w:rPr>
          <w:rFonts w:ascii="Arial" w:hAnsi="Arial"/>
          <w:lang w:val="es-AR"/>
        </w:rPr>
        <w:t>s</w:t>
      </w:r>
      <w:r>
        <w:rPr>
          <w:rFonts w:ascii="Arial" w:hAnsi="Arial"/>
          <w:lang w:val="es-AR"/>
        </w:rPr>
        <w:t xml:space="preserve"> de profesor que la presente situación requiere;</w:t>
      </w:r>
    </w:p>
    <w:p w:rsidR="00403EA9" w:rsidRDefault="00403EA9" w:rsidP="0044590D">
      <w:pPr>
        <w:widowControl w:val="0"/>
        <w:spacing w:line="260" w:lineRule="exact"/>
        <w:ind w:firstLine="1418"/>
        <w:rPr>
          <w:rFonts w:ascii="Arial" w:hAnsi="Arial"/>
          <w:color w:val="000000"/>
          <w:lang w:val="es-AR"/>
        </w:rPr>
      </w:pPr>
    </w:p>
    <w:p w:rsidR="00403EA9" w:rsidRDefault="00403EA9" w:rsidP="0044590D">
      <w:pPr>
        <w:widowControl w:val="0"/>
        <w:spacing w:line="260" w:lineRule="exact"/>
        <w:ind w:firstLine="1418"/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Que la Dra. María Paula González </w:t>
      </w:r>
      <w:r w:rsidR="007D185F">
        <w:rPr>
          <w:rFonts w:ascii="Arial" w:hAnsi="Arial"/>
          <w:color w:val="000000"/>
          <w:lang w:val="es-AR"/>
        </w:rPr>
        <w:t xml:space="preserve">quedó primera en el orden de méritos establecido por </w:t>
      </w:r>
      <w:r w:rsidR="0044590D">
        <w:rPr>
          <w:rFonts w:ascii="Arial" w:hAnsi="Arial"/>
          <w:color w:val="000000"/>
          <w:lang w:val="es-AR"/>
        </w:rPr>
        <w:t xml:space="preserve">la </w:t>
      </w:r>
      <w:r w:rsidR="007D185F">
        <w:rPr>
          <w:rFonts w:ascii="Arial" w:hAnsi="Arial"/>
          <w:color w:val="000000"/>
          <w:lang w:val="es-AR"/>
        </w:rPr>
        <w:t>Comisión de Asuntos Académicos del Departamento de Ciencias e Ingeniería de la Computación</w:t>
      </w:r>
      <w:r w:rsidRPr="00654730">
        <w:rPr>
          <w:rFonts w:ascii="Arial" w:hAnsi="Arial"/>
          <w:bCs/>
          <w:szCs w:val="24"/>
          <w:lang w:val="es-ES_tradnl"/>
        </w:rPr>
        <w:t>;</w:t>
      </w:r>
      <w:r w:rsidRPr="00654730">
        <w:rPr>
          <w:rFonts w:ascii="Arial" w:hAnsi="Arial" w:cs="Arial"/>
          <w:bCs/>
          <w:szCs w:val="24"/>
          <w:lang w:val="es-ES_tradnl"/>
        </w:rPr>
        <w:t xml:space="preserve"> </w:t>
      </w:r>
      <w:r>
        <w:rPr>
          <w:rFonts w:ascii="Arial" w:hAnsi="Arial"/>
          <w:color w:val="000000"/>
          <w:lang w:val="es-AR"/>
        </w:rPr>
        <w:t xml:space="preserve"> </w:t>
      </w:r>
    </w:p>
    <w:p w:rsidR="0044590D" w:rsidRDefault="0044590D" w:rsidP="0044590D">
      <w:pPr>
        <w:widowControl w:val="0"/>
        <w:spacing w:line="260" w:lineRule="exact"/>
        <w:ind w:firstLine="1418"/>
        <w:rPr>
          <w:rFonts w:ascii="Arial" w:hAnsi="Arial"/>
          <w:color w:val="000000"/>
          <w:lang w:val="es-AR"/>
        </w:rPr>
      </w:pPr>
    </w:p>
    <w:p w:rsidR="0044590D" w:rsidRDefault="0044590D" w:rsidP="0044590D">
      <w:pPr>
        <w:widowControl w:val="0"/>
        <w:spacing w:line="260" w:lineRule="exact"/>
        <w:ind w:firstLine="1418"/>
        <w:rPr>
          <w:rFonts w:ascii="Arial" w:hAnsi="Arial" w:cs="Arial"/>
          <w:lang w:val="es-ES_tradnl"/>
        </w:rPr>
      </w:pPr>
      <w:r>
        <w:rPr>
          <w:rFonts w:ascii="Arial" w:hAnsi="Arial"/>
          <w:color w:val="000000"/>
          <w:lang w:val="es-AR"/>
        </w:rPr>
        <w:t xml:space="preserve">Que la asignatura </w:t>
      </w:r>
      <w:r w:rsidRPr="0044590D">
        <w:rPr>
          <w:rFonts w:ascii="Arial" w:hAnsi="Arial" w:cs="Arial"/>
          <w:lang w:val="es-ES_tradnl"/>
        </w:rPr>
        <w:t>Tecnología Informática en Educación</w:t>
      </w:r>
      <w:r>
        <w:rPr>
          <w:rFonts w:ascii="Arial" w:hAnsi="Arial" w:cs="Arial"/>
          <w:lang w:val="es-ES_tradnl"/>
        </w:rPr>
        <w:t xml:space="preserve"> se va a dictar en el 1º cuatrimestre y corresponde al 3º año de la carrera Profesorado en Computación;</w:t>
      </w:r>
    </w:p>
    <w:p w:rsidR="0044590D" w:rsidRDefault="0044590D" w:rsidP="0044590D">
      <w:pPr>
        <w:widowControl w:val="0"/>
        <w:spacing w:line="260" w:lineRule="exact"/>
        <w:ind w:firstLine="1418"/>
        <w:rPr>
          <w:rFonts w:ascii="Arial" w:hAnsi="Arial" w:cs="Arial"/>
          <w:lang w:val="es-ES_tradnl"/>
        </w:rPr>
      </w:pPr>
    </w:p>
    <w:p w:rsidR="0044590D" w:rsidRDefault="0044590D" w:rsidP="0044590D">
      <w:pPr>
        <w:widowControl w:val="0"/>
        <w:spacing w:line="260" w:lineRule="exact"/>
        <w:ind w:firstLine="1418"/>
        <w:rPr>
          <w:rFonts w:ascii="Arial" w:hAnsi="Arial"/>
          <w:color w:val="000000"/>
          <w:lang w:val="es-AR"/>
        </w:rPr>
      </w:pPr>
      <w:r>
        <w:rPr>
          <w:rFonts w:ascii="Arial" w:hAnsi="Arial" w:cs="Arial"/>
          <w:lang w:val="es-ES_tradnl"/>
        </w:rPr>
        <w:t>Que la asignatura Práctica Integradora se dictará todo el año para la el 4º año de la mencionada carrera;</w:t>
      </w:r>
    </w:p>
    <w:p w:rsidR="00603CB4" w:rsidRDefault="00603CB4" w:rsidP="0044590D">
      <w:pPr>
        <w:widowControl w:val="0"/>
        <w:spacing w:line="260" w:lineRule="exact"/>
        <w:ind w:firstLine="1418"/>
        <w:rPr>
          <w:rFonts w:ascii="Arial" w:hAnsi="Arial"/>
          <w:color w:val="000000"/>
          <w:lang w:val="es-AR"/>
        </w:rPr>
      </w:pPr>
    </w:p>
    <w:p w:rsidR="00603CB4" w:rsidRDefault="007D185F" w:rsidP="0044590D">
      <w:pPr>
        <w:tabs>
          <w:tab w:val="left" w:pos="5670"/>
        </w:tabs>
        <w:spacing w:line="260" w:lineRule="exact"/>
        <w:ind w:firstLine="1418"/>
        <w:rPr>
          <w:rFonts w:ascii="Arial" w:hAnsi="Arial" w:cs="Arial"/>
          <w:bCs/>
          <w:color w:val="000000"/>
          <w:szCs w:val="24"/>
          <w:lang w:val="es-ES_tradnl"/>
        </w:rPr>
      </w:pPr>
      <w:r w:rsidRPr="007D185F">
        <w:rPr>
          <w:rFonts w:ascii="Arial" w:hAnsi="Arial" w:cs="Arial"/>
          <w:bCs/>
          <w:color w:val="000000"/>
          <w:szCs w:val="24"/>
          <w:lang w:val="es-ES_tradnl"/>
        </w:rPr>
        <w:t xml:space="preserve">Que el Consejo Superior Universitario a través de la resolución </w:t>
      </w:r>
      <w:r w:rsidRPr="007D185F">
        <w:rPr>
          <w:rFonts w:ascii="Arial" w:hAnsi="Arial" w:cs="Arial"/>
          <w:color w:val="000000"/>
          <w:szCs w:val="24"/>
          <w:lang w:val="es-ES_tradnl"/>
        </w:rPr>
        <w:t>R-1768/10</w:t>
      </w:r>
      <w:r w:rsidRPr="007D185F">
        <w:rPr>
          <w:rFonts w:ascii="Arial" w:hAnsi="Arial" w:cs="Arial"/>
          <w:bCs/>
          <w:color w:val="000000"/>
          <w:szCs w:val="24"/>
          <w:lang w:val="es-ES_tradnl"/>
        </w:rPr>
        <w:t xml:space="preserve"> creó los cargos para cubrir temporariamente las demandas docentes que requieran el dictado de las carreras de la UNS durante el ejercicio 2011;</w:t>
      </w:r>
    </w:p>
    <w:p w:rsidR="00831883" w:rsidRDefault="00831883" w:rsidP="00445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 w:cs="Arial"/>
          <w:szCs w:val="24"/>
          <w:lang w:val="es-ES"/>
        </w:rPr>
      </w:pPr>
    </w:p>
    <w:p w:rsidR="00666A7E" w:rsidRDefault="00666A7E" w:rsidP="0044590D">
      <w:pPr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66A7E" w:rsidRDefault="00666A7E" w:rsidP="0044590D">
      <w:pPr>
        <w:pStyle w:val="Textoindependiente2"/>
        <w:spacing w:line="260" w:lineRule="exact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666A7E" w:rsidRDefault="00BE0110" w:rsidP="0044590D">
      <w:pPr>
        <w:pStyle w:val="Textoindependiente2"/>
        <w:spacing w:line="260" w:lineRule="exact"/>
        <w:jc w:val="both"/>
        <w:rPr>
          <w:lang w:val="es-ES_tradnl"/>
        </w:rPr>
      </w:pPr>
      <w:r>
        <w:rPr>
          <w:lang w:val="es-ES_tradnl"/>
        </w:rPr>
        <w:t xml:space="preserve">en su reunión </w:t>
      </w:r>
      <w:r w:rsidR="00761617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0D106D">
        <w:rPr>
          <w:lang w:val="es-ES_tradnl"/>
        </w:rPr>
        <w:t>30</w:t>
      </w:r>
      <w:r w:rsidR="00666A7E">
        <w:rPr>
          <w:lang w:val="es-ES_tradnl"/>
        </w:rPr>
        <w:t xml:space="preserve"> de </w:t>
      </w:r>
      <w:r w:rsidR="000D106D">
        <w:rPr>
          <w:lang w:val="es-ES_tradnl"/>
        </w:rPr>
        <w:t>marzo</w:t>
      </w:r>
      <w:r w:rsidR="00666A7E">
        <w:rPr>
          <w:lang w:val="es-ES_tradnl"/>
        </w:rPr>
        <w:t xml:space="preserve"> de 20</w:t>
      </w:r>
      <w:r w:rsidR="000D106D">
        <w:rPr>
          <w:lang w:val="es-ES_tradnl"/>
        </w:rPr>
        <w:t>11</w:t>
      </w:r>
      <w:r w:rsidR="000160A3">
        <w:rPr>
          <w:lang w:val="es-ES_tradnl"/>
        </w:rPr>
        <w:t xml:space="preserve"> por unanimidad</w:t>
      </w:r>
    </w:p>
    <w:p w:rsidR="00403EA9" w:rsidRDefault="00403EA9" w:rsidP="0044590D">
      <w:pPr>
        <w:pStyle w:val="Textoindependiente2"/>
        <w:spacing w:line="260" w:lineRule="exact"/>
        <w:jc w:val="both"/>
        <w:rPr>
          <w:lang w:val="es-ES_tradnl"/>
        </w:rPr>
      </w:pPr>
    </w:p>
    <w:p w:rsidR="00666A7E" w:rsidRDefault="00666A7E" w:rsidP="0044590D">
      <w:pPr>
        <w:spacing w:line="260" w:lineRule="exact"/>
        <w:jc w:val="center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7D185F" w:rsidRDefault="007D185F" w:rsidP="0044590D">
      <w:pPr>
        <w:spacing w:line="260" w:lineRule="exact"/>
        <w:jc w:val="center"/>
        <w:rPr>
          <w:rFonts w:ascii="Arial" w:hAnsi="Arial"/>
          <w:b/>
          <w:lang w:val="pt-BR"/>
        </w:rPr>
      </w:pPr>
    </w:p>
    <w:p w:rsidR="00666A7E" w:rsidRPr="0044590D" w:rsidRDefault="00666A7E" w:rsidP="0044590D">
      <w:pPr>
        <w:spacing w:line="260" w:lineRule="exact"/>
        <w:rPr>
          <w:rFonts w:ascii="Arial" w:hAnsi="Arial" w:cs="Arial"/>
          <w:lang w:val="es-ES_tradnl"/>
        </w:rPr>
      </w:pPr>
      <w:r w:rsidRPr="00403EA9">
        <w:rPr>
          <w:rFonts w:ascii="Arial" w:hAnsi="Arial" w:cs="Arial"/>
          <w:b/>
          <w:lang w:val="pt-BR"/>
        </w:rPr>
        <w:t>Art. 1º)</w:t>
      </w:r>
      <w:r w:rsidRPr="00403EA9"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>Esta</w:t>
      </w:r>
      <w:r w:rsidR="00762172">
        <w:rPr>
          <w:rFonts w:ascii="Arial" w:hAnsi="Arial" w:cs="Arial"/>
          <w:lang w:val="es-ES_tradnl"/>
        </w:rPr>
        <w:t>b</w:t>
      </w:r>
      <w:r>
        <w:rPr>
          <w:rFonts w:ascii="Arial" w:hAnsi="Arial" w:cs="Arial"/>
          <w:lang w:val="es-ES_tradnl"/>
        </w:rPr>
        <w:t xml:space="preserve">lecer una asignación complementaria a la </w:t>
      </w:r>
      <w:r w:rsidR="00BE0110" w:rsidRPr="00403EA9">
        <w:rPr>
          <w:rFonts w:ascii="Arial" w:hAnsi="Arial" w:cs="Arial"/>
          <w:b/>
          <w:lang w:val="es-ES_tradnl"/>
        </w:rPr>
        <w:t>Dra</w:t>
      </w:r>
      <w:r w:rsidR="00BB5832">
        <w:rPr>
          <w:rFonts w:ascii="Arial" w:hAnsi="Arial" w:cs="Arial"/>
          <w:b/>
          <w:lang w:val="es-ES_tradnl"/>
        </w:rPr>
        <w:t>.</w:t>
      </w:r>
      <w:r w:rsidR="00BE0110" w:rsidRPr="00403EA9">
        <w:rPr>
          <w:rFonts w:ascii="Arial" w:hAnsi="Arial" w:cs="Arial"/>
          <w:b/>
          <w:lang w:val="es-ES_tradnl"/>
        </w:rPr>
        <w:t xml:space="preserve"> María Paula GONZALEZ</w:t>
      </w:r>
      <w:r>
        <w:rPr>
          <w:rFonts w:ascii="Arial" w:hAnsi="Arial" w:cs="Arial"/>
          <w:lang w:val="es-ES_tradnl"/>
        </w:rPr>
        <w:t xml:space="preserve"> </w:t>
      </w:r>
      <w:r w:rsidR="00762172">
        <w:rPr>
          <w:rFonts w:ascii="Arial" w:hAnsi="Arial" w:cs="Arial"/>
          <w:lang w:val="es-ES_tradnl"/>
        </w:rPr>
        <w:t>(</w:t>
      </w:r>
      <w:proofErr w:type="spellStart"/>
      <w:r w:rsidR="00762172">
        <w:rPr>
          <w:rFonts w:ascii="Arial" w:hAnsi="Arial" w:cs="Arial"/>
          <w:lang w:val="es-ES_tradnl"/>
        </w:rPr>
        <w:t>Leg</w:t>
      </w:r>
      <w:proofErr w:type="spellEnd"/>
      <w:r w:rsidR="00762172">
        <w:rPr>
          <w:rFonts w:ascii="Arial" w:hAnsi="Arial" w:cs="Arial"/>
          <w:lang w:val="es-ES_tradnl"/>
        </w:rPr>
        <w:t xml:space="preserve">. </w:t>
      </w:r>
      <w:r w:rsidR="00603CB4">
        <w:rPr>
          <w:rFonts w:ascii="Arial" w:hAnsi="Arial" w:cs="Arial"/>
          <w:lang w:val="es-ES_tradnl"/>
        </w:rPr>
        <w:t>9146</w:t>
      </w:r>
      <w:r w:rsidR="00762172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_tradnl"/>
        </w:rPr>
        <w:t xml:space="preserve">como Profesora </w:t>
      </w:r>
      <w:r w:rsidR="00FB1D4B">
        <w:rPr>
          <w:rFonts w:ascii="Arial" w:hAnsi="Arial"/>
          <w:lang w:val="es-ES_tradnl"/>
        </w:rPr>
        <w:t xml:space="preserve">en el </w:t>
      </w:r>
      <w:proofErr w:type="spellStart"/>
      <w:r w:rsidR="00FB1D4B">
        <w:rPr>
          <w:rFonts w:ascii="Arial" w:hAnsi="Arial"/>
          <w:lang w:val="es-ES_tradnl"/>
        </w:rPr>
        <w:t>Area</w:t>
      </w:r>
      <w:proofErr w:type="spellEnd"/>
      <w:r w:rsidR="00FB1D4B">
        <w:rPr>
          <w:rFonts w:ascii="Arial" w:hAnsi="Arial"/>
          <w:lang w:val="es-ES_tradnl"/>
        </w:rPr>
        <w:t>: V, Disciplina: Educación en Informática,</w:t>
      </w:r>
      <w:r>
        <w:rPr>
          <w:rFonts w:ascii="Arial" w:hAnsi="Arial" w:cs="Arial"/>
          <w:lang w:val="es-ES_tradnl"/>
        </w:rPr>
        <w:t xml:space="preserve"> asignatura</w:t>
      </w:r>
      <w:r w:rsidR="00761617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i/>
          <w:lang w:val="es-ES_tradnl"/>
        </w:rPr>
        <w:t>“</w:t>
      </w:r>
      <w:r w:rsidR="00761617">
        <w:rPr>
          <w:rFonts w:ascii="Arial" w:hAnsi="Arial" w:cs="Arial"/>
          <w:b/>
          <w:i/>
          <w:lang w:val="es-ES_tradnl"/>
        </w:rPr>
        <w:t>Tecnología Informática en la Educación</w:t>
      </w:r>
      <w:r>
        <w:rPr>
          <w:rFonts w:ascii="Arial" w:hAnsi="Arial" w:cs="Arial"/>
          <w:b/>
          <w:i/>
          <w:lang w:val="es-ES_tradnl"/>
        </w:rPr>
        <w:t>”</w:t>
      </w:r>
      <w:r w:rsidR="00762172">
        <w:rPr>
          <w:rFonts w:ascii="Arial" w:hAnsi="Arial" w:cs="Arial"/>
          <w:b/>
          <w:i/>
          <w:lang w:val="es-ES_tradnl"/>
        </w:rPr>
        <w:t xml:space="preserve"> (cód. </w:t>
      </w:r>
      <w:r w:rsidR="00761617">
        <w:rPr>
          <w:rFonts w:ascii="Arial" w:hAnsi="Arial" w:cs="Arial"/>
          <w:b/>
          <w:i/>
          <w:lang w:val="es-ES_tradnl"/>
        </w:rPr>
        <w:t>5951</w:t>
      </w:r>
      <w:r w:rsidR="00762172">
        <w:rPr>
          <w:rFonts w:ascii="Arial" w:hAnsi="Arial" w:cs="Arial"/>
          <w:b/>
          <w:i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</w:t>
      </w:r>
      <w:r w:rsidR="00761617">
        <w:rPr>
          <w:rFonts w:ascii="Arial" w:hAnsi="Arial" w:cs="Arial"/>
          <w:lang w:val="es-ES_tradnl"/>
        </w:rPr>
        <w:t xml:space="preserve">y </w:t>
      </w:r>
      <w:r w:rsidR="00761617">
        <w:rPr>
          <w:rFonts w:ascii="Arial" w:hAnsi="Arial" w:cs="Arial"/>
          <w:b/>
          <w:i/>
          <w:lang w:val="es-ES_tradnl"/>
        </w:rPr>
        <w:t>“Práctica Integradora”</w:t>
      </w:r>
      <w:r w:rsidR="00BB5832">
        <w:rPr>
          <w:rFonts w:ascii="Arial" w:hAnsi="Arial" w:cs="Arial"/>
          <w:b/>
          <w:i/>
          <w:lang w:val="es-ES_tradnl"/>
        </w:rPr>
        <w:t xml:space="preserve"> (Cód. 4888) </w:t>
      </w:r>
      <w:r>
        <w:rPr>
          <w:rFonts w:ascii="Arial" w:hAnsi="Arial" w:cs="Arial"/>
          <w:lang w:val="es-ES_tradnl"/>
        </w:rPr>
        <w:t xml:space="preserve">de la carrera del Profesorado en </w:t>
      </w:r>
      <w:r w:rsidR="00603CB4">
        <w:rPr>
          <w:rFonts w:ascii="Arial" w:hAnsi="Arial" w:cs="Arial"/>
          <w:color w:val="000000"/>
          <w:lang w:val="es-ES_tradnl"/>
        </w:rPr>
        <w:t xml:space="preserve">Computación, </w:t>
      </w:r>
      <w:r w:rsidR="00603CB4" w:rsidRPr="0044590D">
        <w:rPr>
          <w:rFonts w:ascii="Arial" w:hAnsi="Arial" w:cs="Arial"/>
          <w:lang w:val="es-ES_tradnl"/>
        </w:rPr>
        <w:t xml:space="preserve">desde el </w:t>
      </w:r>
      <w:r w:rsidR="0044590D" w:rsidRPr="0044590D">
        <w:rPr>
          <w:rFonts w:ascii="Arial" w:hAnsi="Arial" w:cs="Arial"/>
          <w:lang w:val="es-ES_tradnl"/>
        </w:rPr>
        <w:t>0</w:t>
      </w:r>
      <w:r w:rsidR="00603CB4" w:rsidRPr="0044590D">
        <w:rPr>
          <w:rFonts w:ascii="Arial" w:hAnsi="Arial" w:cs="Arial"/>
          <w:lang w:val="es-ES_tradnl"/>
        </w:rPr>
        <w:t>1</w:t>
      </w:r>
      <w:r w:rsidRPr="0044590D">
        <w:rPr>
          <w:rFonts w:ascii="Arial" w:hAnsi="Arial" w:cs="Arial"/>
          <w:lang w:val="es-ES_tradnl"/>
        </w:rPr>
        <w:t xml:space="preserve"> de </w:t>
      </w:r>
      <w:r w:rsidR="0044590D" w:rsidRPr="0044590D">
        <w:rPr>
          <w:rFonts w:ascii="Arial" w:hAnsi="Arial" w:cs="Arial"/>
          <w:lang w:val="es-ES_tradnl"/>
        </w:rPr>
        <w:t>abril de 2011</w:t>
      </w:r>
      <w:r w:rsidRPr="0044590D">
        <w:rPr>
          <w:rFonts w:ascii="Arial" w:hAnsi="Arial" w:cs="Arial"/>
          <w:lang w:val="es-ES_tradnl"/>
        </w:rPr>
        <w:t xml:space="preserve"> y hasta el 1</w:t>
      </w:r>
      <w:r w:rsidR="0044590D" w:rsidRPr="0044590D">
        <w:rPr>
          <w:rFonts w:ascii="Arial" w:hAnsi="Arial" w:cs="Arial"/>
          <w:lang w:val="es-ES_tradnl"/>
        </w:rPr>
        <w:t>5</w:t>
      </w:r>
      <w:r w:rsidRPr="0044590D">
        <w:rPr>
          <w:rFonts w:ascii="Arial" w:hAnsi="Arial" w:cs="Arial"/>
          <w:lang w:val="es-ES_tradnl"/>
        </w:rPr>
        <w:t xml:space="preserve"> de </w:t>
      </w:r>
      <w:r w:rsidR="00831883" w:rsidRPr="0044590D">
        <w:rPr>
          <w:rFonts w:ascii="Arial" w:hAnsi="Arial" w:cs="Arial"/>
          <w:lang w:val="es-ES_tradnl"/>
        </w:rPr>
        <w:t>diciembre</w:t>
      </w:r>
      <w:r w:rsidRPr="0044590D">
        <w:rPr>
          <w:rFonts w:ascii="Arial" w:hAnsi="Arial" w:cs="Arial"/>
          <w:lang w:val="es-ES_tradnl"/>
        </w:rPr>
        <w:t xml:space="preserve"> de 20</w:t>
      </w:r>
      <w:r w:rsidR="0044590D" w:rsidRPr="0044590D">
        <w:rPr>
          <w:rFonts w:ascii="Arial" w:hAnsi="Arial" w:cs="Arial"/>
          <w:lang w:val="es-ES_tradnl"/>
        </w:rPr>
        <w:t>11</w:t>
      </w:r>
      <w:r w:rsidRPr="0044590D">
        <w:rPr>
          <w:rFonts w:ascii="Arial" w:hAnsi="Arial" w:cs="Arial"/>
          <w:lang w:val="es-ES_tradnl"/>
        </w:rPr>
        <w:t>.-</w:t>
      </w:r>
    </w:p>
    <w:p w:rsidR="00666A7E" w:rsidRDefault="00666A7E" w:rsidP="0044590D">
      <w:pPr>
        <w:spacing w:line="260" w:lineRule="exact"/>
        <w:rPr>
          <w:rFonts w:ascii="Arial" w:hAnsi="Arial" w:cs="Arial"/>
          <w:lang w:val="es-ES_tradnl"/>
        </w:rPr>
      </w:pPr>
    </w:p>
    <w:p w:rsidR="00831883" w:rsidRPr="00654730" w:rsidRDefault="00831883" w:rsidP="0044590D">
      <w:pPr>
        <w:tabs>
          <w:tab w:val="left" w:pos="5670"/>
        </w:tabs>
        <w:spacing w:line="260" w:lineRule="exact"/>
        <w:rPr>
          <w:rFonts w:ascii="Arial" w:hAnsi="Arial"/>
          <w:szCs w:val="24"/>
          <w:lang w:val="es-ES_tradnl"/>
        </w:rPr>
      </w:pPr>
      <w:r w:rsidRPr="00654730">
        <w:rPr>
          <w:rFonts w:ascii="Arial" w:hAnsi="Arial"/>
          <w:b/>
          <w:szCs w:val="24"/>
          <w:lang w:val="es-ES_tradnl"/>
        </w:rPr>
        <w:t>Art. 2</w:t>
      </w:r>
      <w:r w:rsidRPr="00654730">
        <w:rPr>
          <w:rFonts w:ascii="Arial" w:hAnsi="Arial"/>
          <w:b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Cs w:val="24"/>
          <w:lang w:val="es-ES_tradnl"/>
        </w:rPr>
        <w:t>)</w:t>
      </w:r>
      <w:r w:rsidRPr="00654730">
        <w:rPr>
          <w:rFonts w:ascii="Arial" w:hAnsi="Arial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831883" w:rsidRPr="00654730" w:rsidRDefault="00831883" w:rsidP="0044590D">
      <w:pPr>
        <w:tabs>
          <w:tab w:val="left" w:pos="5670"/>
        </w:tabs>
        <w:spacing w:line="260" w:lineRule="exact"/>
        <w:rPr>
          <w:rFonts w:ascii="Arial" w:hAnsi="Arial"/>
          <w:b/>
          <w:szCs w:val="24"/>
          <w:lang w:val="es-ES_tradnl"/>
        </w:rPr>
      </w:pPr>
    </w:p>
    <w:p w:rsidR="00603CB4" w:rsidRPr="0044590D" w:rsidRDefault="00603CB4" w:rsidP="0044590D">
      <w:pPr>
        <w:tabs>
          <w:tab w:val="left" w:pos="5670"/>
        </w:tabs>
        <w:spacing w:line="260" w:lineRule="exact"/>
        <w:rPr>
          <w:rFonts w:ascii="Arial" w:hAnsi="Arial"/>
          <w:lang w:val="es-AR"/>
        </w:rPr>
      </w:pPr>
      <w:r w:rsidRPr="0044590D">
        <w:rPr>
          <w:rFonts w:ascii="Arial" w:hAnsi="Arial"/>
          <w:b/>
          <w:lang w:val="es-AR"/>
        </w:rPr>
        <w:t>Art. 3</w:t>
      </w:r>
      <w:r w:rsidRPr="0044590D">
        <w:rPr>
          <w:rFonts w:ascii="Arial" w:hAnsi="Arial"/>
          <w:b/>
        </w:rPr>
        <w:sym w:font="Symbol" w:char="F0B0"/>
      </w:r>
      <w:r w:rsidRPr="0044590D">
        <w:rPr>
          <w:rFonts w:ascii="Arial" w:hAnsi="Arial"/>
          <w:b/>
          <w:lang w:val="es-AR"/>
        </w:rPr>
        <w:t>)</w:t>
      </w:r>
      <w:r w:rsidRPr="0044590D">
        <w:rPr>
          <w:rFonts w:ascii="Arial" w:hAnsi="Arial"/>
          <w:lang w:val="es-AR"/>
        </w:rPr>
        <w:t xml:space="preserve">.- La financiación de la asignación mencionada será erogada utilizando los fondos emergentes de la resolución </w:t>
      </w:r>
      <w:r w:rsidR="007D185F" w:rsidRPr="0044590D">
        <w:rPr>
          <w:rFonts w:ascii="Arial" w:hAnsi="Arial"/>
          <w:lang w:val="es-AR"/>
        </w:rPr>
        <w:t>R-1768/10</w:t>
      </w:r>
      <w:r w:rsidRPr="0044590D">
        <w:rPr>
          <w:rFonts w:ascii="Arial" w:hAnsi="Arial"/>
          <w:lang w:val="es-AR"/>
        </w:rPr>
        <w:t>.-</w:t>
      </w:r>
    </w:p>
    <w:p w:rsidR="00603CB4" w:rsidRPr="00875511" w:rsidRDefault="00603CB4" w:rsidP="0044590D">
      <w:pPr>
        <w:tabs>
          <w:tab w:val="left" w:pos="5670"/>
        </w:tabs>
        <w:spacing w:line="260" w:lineRule="exact"/>
        <w:rPr>
          <w:rFonts w:ascii="Arial" w:hAnsi="Arial"/>
          <w:szCs w:val="24"/>
          <w:lang w:val="es-ES_tradnl"/>
        </w:rPr>
      </w:pPr>
      <w:r w:rsidRPr="00875511">
        <w:rPr>
          <w:rFonts w:ascii="Arial" w:hAnsi="Arial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3CB4" w:rsidRPr="00875511" w:rsidRDefault="00603CB4" w:rsidP="0044590D">
      <w:pPr>
        <w:spacing w:line="260" w:lineRule="exact"/>
        <w:rPr>
          <w:rFonts w:ascii="Arial" w:hAnsi="Arial"/>
          <w:szCs w:val="24"/>
          <w:lang w:val="es-AR"/>
        </w:rPr>
      </w:pPr>
      <w:r w:rsidRPr="00875511">
        <w:rPr>
          <w:rFonts w:ascii="Arial" w:hAnsi="Arial"/>
          <w:b/>
          <w:szCs w:val="24"/>
          <w:lang w:val="es-AR"/>
        </w:rPr>
        <w:t xml:space="preserve">Art. </w:t>
      </w:r>
      <w:r>
        <w:rPr>
          <w:rFonts w:ascii="Arial" w:hAnsi="Arial"/>
          <w:b/>
          <w:szCs w:val="24"/>
          <w:lang w:val="es-AR"/>
        </w:rPr>
        <w:t>4</w:t>
      </w:r>
      <w:r w:rsidRPr="00875511">
        <w:rPr>
          <w:rFonts w:ascii="Arial" w:hAnsi="Arial"/>
          <w:b/>
          <w:szCs w:val="24"/>
        </w:rPr>
        <w:sym w:font="Symbol" w:char="F0B0"/>
      </w:r>
      <w:r w:rsidRPr="00875511">
        <w:rPr>
          <w:rFonts w:ascii="Arial" w:hAnsi="Arial"/>
          <w:b/>
          <w:szCs w:val="24"/>
          <w:lang w:val="es-AR"/>
        </w:rPr>
        <w:t>)</w:t>
      </w:r>
      <w:r w:rsidRPr="00875511">
        <w:rPr>
          <w:rFonts w:ascii="Arial" w:hAnsi="Arial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Cs w:val="24"/>
          <w:lang w:val="es-AR"/>
        </w:rPr>
        <w:t>co</w:t>
      </w:r>
      <w:proofErr w:type="spellEnd"/>
      <w:r w:rsidRPr="00875511">
        <w:rPr>
          <w:rFonts w:ascii="Arial" w:hAnsi="Arial"/>
          <w:szCs w:val="24"/>
          <w:lang w:val="es-AR"/>
        </w:rPr>
        <w:t xml:space="preserve"> -</w:t>
      </w:r>
    </w:p>
    <w:p w:rsidR="008042ED" w:rsidRDefault="00603CB4" w:rsidP="0044590D">
      <w:pPr>
        <w:spacing w:line="260" w:lineRule="exact"/>
        <w:rPr>
          <w:rFonts w:ascii="Arial" w:hAnsi="Arial"/>
          <w:lang w:val="es-AR"/>
        </w:rPr>
      </w:pPr>
      <w:proofErr w:type="spellStart"/>
      <w:r w:rsidRPr="00875511">
        <w:rPr>
          <w:rFonts w:ascii="Arial" w:hAnsi="Arial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Cs w:val="24"/>
          <w:lang w:val="es-AR"/>
        </w:rPr>
        <w:t>; tome conocimiento la Secretaría General Ac</w:t>
      </w:r>
      <w:r>
        <w:rPr>
          <w:rFonts w:ascii="Arial" w:hAnsi="Arial"/>
          <w:szCs w:val="24"/>
          <w:lang w:val="es-AR"/>
        </w:rPr>
        <w:t>adémica; cumplido, archívese.---</w:t>
      </w:r>
      <w:r>
        <w:rPr>
          <w:rFonts w:ascii="Arial" w:hAnsi="Arial" w:cs="Arial"/>
          <w:lang w:val="es-ES_tradnl"/>
        </w:rPr>
        <w:t xml:space="preserve"> </w:t>
      </w:r>
    </w:p>
    <w:sectPr w:rsidR="008042ED" w:rsidSect="00EF135E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33C"/>
    <w:rsid w:val="000160A3"/>
    <w:rsid w:val="00096307"/>
    <w:rsid w:val="000D106D"/>
    <w:rsid w:val="00140C4A"/>
    <w:rsid w:val="00217C52"/>
    <w:rsid w:val="0031458F"/>
    <w:rsid w:val="00403EA9"/>
    <w:rsid w:val="0044590D"/>
    <w:rsid w:val="005036EC"/>
    <w:rsid w:val="00603CB4"/>
    <w:rsid w:val="00666A7E"/>
    <w:rsid w:val="006A3192"/>
    <w:rsid w:val="006C17BF"/>
    <w:rsid w:val="007127B7"/>
    <w:rsid w:val="00761617"/>
    <w:rsid w:val="00762172"/>
    <w:rsid w:val="007D185F"/>
    <w:rsid w:val="008042ED"/>
    <w:rsid w:val="00831883"/>
    <w:rsid w:val="00872124"/>
    <w:rsid w:val="00882019"/>
    <w:rsid w:val="00A14285"/>
    <w:rsid w:val="00A2633C"/>
    <w:rsid w:val="00AE3645"/>
    <w:rsid w:val="00B56100"/>
    <w:rsid w:val="00B73550"/>
    <w:rsid w:val="00BB5832"/>
    <w:rsid w:val="00BE0110"/>
    <w:rsid w:val="00C73C25"/>
    <w:rsid w:val="00D7227A"/>
    <w:rsid w:val="00D727B8"/>
    <w:rsid w:val="00EF135E"/>
    <w:rsid w:val="00F01E66"/>
    <w:rsid w:val="00FB1D4B"/>
    <w:rsid w:val="00FC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lang w:val="es-AR"/>
    </w:rPr>
  </w:style>
  <w:style w:type="paragraph" w:styleId="Textoindependiente">
    <w:name w:val="Body Text"/>
    <w:basedOn w:val="Normal"/>
    <w:rsid w:val="00D7227A"/>
    <w:pPr>
      <w:spacing w:after="120"/>
    </w:pPr>
  </w:style>
  <w:style w:type="paragraph" w:styleId="Sangra3detindependiente">
    <w:name w:val="Body Text Indent 3"/>
    <w:basedOn w:val="Normal"/>
    <w:rsid w:val="00403EA9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2005-03-21T11:48:00Z</cp:lastPrinted>
  <dcterms:created xsi:type="dcterms:W3CDTF">2025-07-06T16:54:00Z</dcterms:created>
  <dcterms:modified xsi:type="dcterms:W3CDTF">2025-07-06T16:54:00Z</dcterms:modified>
</cp:coreProperties>
</file>