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52789D">
        <w:rPr>
          <w:lang w:val="es-AR"/>
        </w:rPr>
        <w:t>0</w:t>
      </w:r>
      <w:r w:rsidR="00091858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091858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617">
        <w:rPr>
          <w:rFonts w:ascii="Arial" w:hAnsi="Arial"/>
          <w:b/>
          <w:sz w:val="24"/>
          <w:lang w:val="es-AR"/>
        </w:rPr>
        <w:t>0</w:t>
      </w:r>
      <w:r w:rsidR="00091858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91858">
        <w:rPr>
          <w:rFonts w:ascii="Arial" w:hAnsi="Arial"/>
          <w:b/>
          <w:sz w:val="24"/>
          <w:lang w:val="es-AR"/>
        </w:rPr>
        <w:t>m</w:t>
      </w:r>
      <w:r w:rsidR="00971617">
        <w:rPr>
          <w:rFonts w:ascii="Arial" w:hAnsi="Arial"/>
          <w:b/>
          <w:sz w:val="24"/>
          <w:lang w:val="es-AR"/>
        </w:rPr>
        <w:t>a</w:t>
      </w:r>
      <w:r w:rsidR="00091858">
        <w:rPr>
          <w:rFonts w:ascii="Arial" w:hAnsi="Arial"/>
          <w:b/>
          <w:sz w:val="24"/>
          <w:lang w:val="es-AR"/>
        </w:rPr>
        <w:t>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91858" w:rsidRPr="00091858" w:rsidRDefault="003E40AB" w:rsidP="00091858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091858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</w:t>
      </w:r>
      <w:r w:rsidR="00613836">
        <w:rPr>
          <w:rFonts w:ascii="Arial" w:hAnsi="Arial"/>
          <w:sz w:val="24"/>
          <w:lang w:val="es-AR"/>
        </w:rPr>
        <w:t xml:space="preserve">se </w:t>
      </w:r>
      <w:r w:rsidR="00091858">
        <w:rPr>
          <w:rFonts w:ascii="Arial" w:hAnsi="Arial"/>
          <w:snapToGrid w:val="0"/>
          <w:sz w:val="24"/>
          <w:lang w:val="es-ES_tradnl" w:eastAsia="es-ES"/>
        </w:rPr>
        <w:t>d</w:t>
      </w:r>
      <w:r w:rsidR="00091858" w:rsidRPr="00091858">
        <w:rPr>
          <w:rFonts w:ascii="Arial" w:hAnsi="Arial"/>
          <w:snapToGrid w:val="0"/>
          <w:sz w:val="24"/>
          <w:lang w:val="es-ES_tradnl" w:eastAsia="es-ES"/>
        </w:rPr>
        <w:t xml:space="preserve">esigna a la </w:t>
      </w:r>
      <w:r w:rsidR="00091858" w:rsidRPr="00091858">
        <w:rPr>
          <w:rFonts w:ascii="Arial" w:hAnsi="Arial"/>
          <w:b/>
          <w:bCs/>
          <w:snapToGrid w:val="0"/>
          <w:sz w:val="24"/>
          <w:lang w:val="es-ES_tradnl" w:eastAsia="es-ES"/>
        </w:rPr>
        <w:t>señorita Virginia Inés Cardoso</w:t>
      </w:r>
      <w:r w:rsidR="00091858" w:rsidRPr="00091858">
        <w:rPr>
          <w:rFonts w:ascii="Arial" w:hAnsi="Arial"/>
          <w:snapToGrid w:val="0"/>
          <w:sz w:val="24"/>
          <w:lang w:val="es-ES_tradnl" w:eastAsia="es-ES"/>
        </w:rPr>
        <w:t xml:space="preserve"> (D.N.I. 30.351.294), en un cargo de Ayudante de Docencia “B”, en el </w:t>
      </w:r>
      <w:proofErr w:type="spellStart"/>
      <w:r w:rsidR="00091858" w:rsidRPr="00091858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091858" w:rsidRPr="00091858">
        <w:rPr>
          <w:rFonts w:ascii="Arial" w:hAnsi="Arial"/>
          <w:snapToGrid w:val="0"/>
          <w:sz w:val="24"/>
          <w:lang w:val="es-ES_tradnl" w:eastAsia="es-ES"/>
        </w:rPr>
        <w:t xml:space="preserve">: II, Disciplina: Teoría de Ciencias de la Computación, asignatura: </w:t>
      </w:r>
      <w:r w:rsidR="00091858" w:rsidRPr="00091858">
        <w:rPr>
          <w:rFonts w:ascii="Arial" w:hAnsi="Arial"/>
          <w:b/>
          <w:snapToGrid w:val="0"/>
          <w:sz w:val="24"/>
          <w:lang w:val="es-ES_tradnl" w:eastAsia="es-ES"/>
        </w:rPr>
        <w:t xml:space="preserve">“Lenguajes de Formales y Autómatas” </w:t>
      </w:r>
      <w:r w:rsidR="00091858" w:rsidRPr="00091858">
        <w:rPr>
          <w:rFonts w:ascii="Arial" w:hAnsi="Arial"/>
          <w:b/>
          <w:bCs/>
          <w:snapToGrid w:val="0"/>
          <w:sz w:val="24"/>
          <w:lang w:val="es-ES_tradnl" w:eastAsia="es-ES"/>
        </w:rPr>
        <w:t>(</w:t>
      </w:r>
      <w:proofErr w:type="spellStart"/>
      <w:r w:rsidR="00091858" w:rsidRPr="00091858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091858" w:rsidRPr="00091858">
        <w:rPr>
          <w:rFonts w:ascii="Arial" w:hAnsi="Arial"/>
          <w:b/>
          <w:snapToGrid w:val="0"/>
          <w:sz w:val="24"/>
          <w:lang w:val="es-ES_tradnl" w:eastAsia="es-ES"/>
        </w:rPr>
        <w:t>.</w:t>
      </w:r>
      <w:r w:rsidR="00091858" w:rsidRPr="00091858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091858" w:rsidRPr="00091858">
        <w:rPr>
          <w:rFonts w:ascii="Arial" w:hAnsi="Arial"/>
          <w:b/>
          <w:bCs/>
          <w:snapToGrid w:val="0"/>
          <w:sz w:val="24"/>
          <w:lang w:val="es-ES_tradnl" w:eastAsia="es-ES"/>
        </w:rPr>
        <w:t>5786),</w:t>
      </w:r>
      <w:r w:rsidR="00091858" w:rsidRPr="00091858">
        <w:rPr>
          <w:rFonts w:ascii="Arial" w:hAnsi="Arial"/>
          <w:snapToGrid w:val="0"/>
          <w:sz w:val="24"/>
          <w:lang w:val="es-ES_tradnl" w:eastAsia="es-ES"/>
        </w:rPr>
        <w:t xml:space="preserve"> en el Departamento de Ciencias e Ingeniería de la Computación, a partir de la efectiva posesión del caro y por el término de un (01) año.-</w:t>
      </w:r>
      <w:r w:rsidR="00091858" w:rsidRPr="00091858">
        <w:rPr>
          <w:rFonts w:ascii="Arial" w:hAnsi="Arial"/>
          <w:b/>
          <w:snapToGrid w:val="0"/>
          <w:sz w:val="24"/>
          <w:lang w:val="es-ES_tradnl" w:eastAsia="es-ES"/>
        </w:rPr>
        <w:t xml:space="preserve"> </w:t>
      </w:r>
    </w:p>
    <w:p w:rsidR="00F852B1" w:rsidRDefault="00F852B1" w:rsidP="00094492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9376C"/>
    <w:rsid w:val="003A3C23"/>
    <w:rsid w:val="003B5C88"/>
    <w:rsid w:val="003E40AB"/>
    <w:rsid w:val="003F2ACE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B6B70"/>
    <w:rsid w:val="00890F9E"/>
    <w:rsid w:val="0095314E"/>
    <w:rsid w:val="00971617"/>
    <w:rsid w:val="00981813"/>
    <w:rsid w:val="009D01DD"/>
    <w:rsid w:val="00A25E3A"/>
    <w:rsid w:val="00A7046F"/>
    <w:rsid w:val="00A76ECE"/>
    <w:rsid w:val="00AD3A12"/>
    <w:rsid w:val="00B40BCB"/>
    <w:rsid w:val="00B46A6F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509FE"/>
    <w:rsid w:val="00E56469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2011-04-27T11:56:00Z</cp:lastPrinted>
  <dcterms:created xsi:type="dcterms:W3CDTF">2025-07-06T16:56:00Z</dcterms:created>
  <dcterms:modified xsi:type="dcterms:W3CDTF">2025-07-06T16:56:00Z</dcterms:modified>
</cp:coreProperties>
</file>