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8C57F8">
        <w:rPr>
          <w:lang w:val="es-AR"/>
        </w:rPr>
        <w:t>25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8C57F8">
        <w:rPr>
          <w:rFonts w:ascii="Arial" w:hAnsi="Arial"/>
          <w:sz w:val="24"/>
          <w:lang w:val="es-AR"/>
        </w:rPr>
        <w:t>2</w:t>
      </w:r>
      <w:r w:rsidR="00C2335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8C57F8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8C57F8">
        <w:rPr>
          <w:rFonts w:ascii="Arial" w:hAnsi="Arial"/>
          <w:b/>
          <w:sz w:val="24"/>
          <w:lang w:val="es-AR"/>
        </w:rPr>
        <w:t>18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91858">
        <w:rPr>
          <w:rFonts w:ascii="Arial" w:hAnsi="Arial"/>
          <w:b/>
          <w:sz w:val="24"/>
          <w:lang w:val="es-AR"/>
        </w:rPr>
        <w:t>m</w:t>
      </w:r>
      <w:r w:rsidR="00971617">
        <w:rPr>
          <w:rFonts w:ascii="Arial" w:hAnsi="Arial"/>
          <w:b/>
          <w:sz w:val="24"/>
          <w:lang w:val="es-AR"/>
        </w:rPr>
        <w:t>a</w:t>
      </w:r>
      <w:r w:rsidR="00091858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C57F8" w:rsidRPr="008C57F8" w:rsidRDefault="003E40AB" w:rsidP="008C57F8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8C57F8">
        <w:rPr>
          <w:rFonts w:ascii="Arial" w:hAnsi="Arial"/>
          <w:sz w:val="24"/>
          <w:lang w:val="es-AR"/>
        </w:rPr>
        <w:t>2</w:t>
      </w:r>
      <w:r w:rsidR="00C2335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613836">
        <w:rPr>
          <w:rFonts w:ascii="Arial" w:hAnsi="Arial"/>
          <w:sz w:val="24"/>
          <w:lang w:val="es-AR"/>
        </w:rPr>
        <w:t xml:space="preserve">se </w:t>
      </w:r>
      <w:r w:rsidR="008C57F8">
        <w:rPr>
          <w:rFonts w:ascii="Arial" w:hAnsi="Arial"/>
          <w:snapToGrid w:val="0"/>
          <w:sz w:val="24"/>
          <w:lang w:val="es-ES_tradnl" w:eastAsia="es-ES"/>
        </w:rPr>
        <w:t>d</w:t>
      </w:r>
      <w:r w:rsidR="008C57F8" w:rsidRPr="008C57F8">
        <w:rPr>
          <w:rFonts w:ascii="Arial" w:hAnsi="Arial"/>
          <w:snapToGrid w:val="0"/>
          <w:sz w:val="24"/>
          <w:lang w:val="es-ES_tradnl" w:eastAsia="es-ES"/>
        </w:rPr>
        <w:t xml:space="preserve">esigna al </w:t>
      </w:r>
      <w:r w:rsidR="008C57F8" w:rsidRPr="008C57F8">
        <w:rPr>
          <w:rFonts w:ascii="Arial" w:hAnsi="Arial"/>
          <w:b/>
          <w:bCs/>
          <w:snapToGrid w:val="0"/>
          <w:sz w:val="24"/>
          <w:lang w:val="es-ES_tradnl" w:eastAsia="es-ES"/>
        </w:rPr>
        <w:t xml:space="preserve">Dr. </w:t>
      </w:r>
      <w:r w:rsidR="008C57F8" w:rsidRPr="008C57F8">
        <w:rPr>
          <w:rFonts w:ascii="Arial" w:hAnsi="Arial"/>
          <w:b/>
          <w:snapToGrid w:val="0"/>
          <w:sz w:val="24"/>
          <w:lang w:val="es-ES_tradnl" w:eastAsia="es-ES"/>
        </w:rPr>
        <w:t xml:space="preserve">Luciano </w:t>
      </w:r>
      <w:r w:rsidR="008C57F8" w:rsidRPr="008C57F8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8C57F8" w:rsidRPr="008C57F8">
        <w:rPr>
          <w:rFonts w:ascii="Arial" w:hAnsi="Arial" w:cs="Arial"/>
          <w:b/>
          <w:bCs/>
          <w:snapToGrid w:val="0"/>
          <w:sz w:val="24"/>
          <w:lang w:val="es-ES_tradnl" w:eastAsia="es-ES"/>
        </w:rPr>
        <w:t>Héctor TAMARGO (</w:t>
      </w:r>
      <w:proofErr w:type="spellStart"/>
      <w:r w:rsidR="008C57F8" w:rsidRPr="008C57F8">
        <w:rPr>
          <w:rFonts w:ascii="Arial" w:hAnsi="Arial" w:cs="Arial"/>
          <w:b/>
          <w:bCs/>
          <w:snapToGrid w:val="0"/>
          <w:sz w:val="24"/>
          <w:lang w:val="es-ES_tradnl" w:eastAsia="es-ES"/>
        </w:rPr>
        <w:t>Leg</w:t>
      </w:r>
      <w:proofErr w:type="spellEnd"/>
      <w:r w:rsidR="008C57F8" w:rsidRPr="008C57F8">
        <w:rPr>
          <w:rFonts w:ascii="Arial" w:hAnsi="Arial" w:cs="Arial"/>
          <w:b/>
          <w:bCs/>
          <w:snapToGrid w:val="0"/>
          <w:sz w:val="24"/>
          <w:lang w:val="es-ES_tradnl" w:eastAsia="es-ES"/>
        </w:rPr>
        <w:t>. 11121)</w:t>
      </w:r>
      <w:r w:rsidR="008C57F8" w:rsidRPr="008C57F8">
        <w:rPr>
          <w:rFonts w:ascii="Arial" w:hAnsi="Arial" w:cs="Arial"/>
          <w:snapToGrid w:val="0"/>
          <w:sz w:val="24"/>
          <w:lang w:val="es-ES_tradnl" w:eastAsia="es-ES"/>
        </w:rPr>
        <w:t>,</w:t>
      </w:r>
      <w:r w:rsidR="008C57F8" w:rsidRPr="008C57F8">
        <w:rPr>
          <w:rFonts w:ascii="Arial" w:hAnsi="Arial"/>
          <w:snapToGrid w:val="0"/>
          <w:sz w:val="24"/>
          <w:lang w:val="es-ES_tradnl" w:eastAsia="es-ES"/>
        </w:rPr>
        <w:t xml:space="preserve"> en un cargo de Asistente de Docencia con dedicación simple, en el </w:t>
      </w:r>
      <w:proofErr w:type="spellStart"/>
      <w:r w:rsidR="008C57F8" w:rsidRPr="008C57F8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8C57F8" w:rsidRPr="008C57F8">
        <w:rPr>
          <w:rFonts w:ascii="Arial" w:hAnsi="Arial"/>
          <w:snapToGrid w:val="0"/>
          <w:sz w:val="24"/>
          <w:lang w:val="es-ES_tradnl" w:eastAsia="es-ES"/>
        </w:rPr>
        <w:t xml:space="preserve">: II, Disciplina: Teoría de Ciencias de la Computación, asignatura: </w:t>
      </w:r>
      <w:r w:rsidR="008C57F8" w:rsidRPr="008C57F8">
        <w:rPr>
          <w:rFonts w:ascii="Arial" w:hAnsi="Arial"/>
          <w:b/>
          <w:snapToGrid w:val="0"/>
          <w:sz w:val="24"/>
          <w:lang w:val="es-ES_tradnl" w:eastAsia="es-ES"/>
        </w:rPr>
        <w:t xml:space="preserve">“Conceptos de Inteligencia Artificial” </w:t>
      </w:r>
      <w:r w:rsidR="008C57F8" w:rsidRPr="008C57F8">
        <w:rPr>
          <w:rFonts w:ascii="Arial" w:hAnsi="Arial"/>
          <w:b/>
          <w:bCs/>
          <w:snapToGrid w:val="0"/>
          <w:sz w:val="24"/>
          <w:lang w:val="es-ES_tradnl" w:eastAsia="es-ES"/>
        </w:rPr>
        <w:t>(</w:t>
      </w:r>
      <w:proofErr w:type="spellStart"/>
      <w:r w:rsidR="008C57F8" w:rsidRPr="008C57F8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8C57F8" w:rsidRPr="008C57F8">
        <w:rPr>
          <w:rFonts w:ascii="Arial" w:hAnsi="Arial"/>
          <w:b/>
          <w:snapToGrid w:val="0"/>
          <w:sz w:val="24"/>
          <w:lang w:val="es-ES_tradnl" w:eastAsia="es-ES"/>
        </w:rPr>
        <w:t>.</w:t>
      </w:r>
      <w:r w:rsidR="008C57F8" w:rsidRPr="008C57F8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8C57F8" w:rsidRPr="008C57F8">
        <w:rPr>
          <w:rFonts w:ascii="Arial" w:hAnsi="Arial"/>
          <w:b/>
          <w:snapToGrid w:val="0"/>
          <w:sz w:val="24"/>
          <w:lang w:val="es-ES_tradnl" w:eastAsia="es-ES"/>
        </w:rPr>
        <w:t>7615</w:t>
      </w:r>
      <w:r w:rsidR="008C57F8" w:rsidRPr="008C57F8">
        <w:rPr>
          <w:rFonts w:ascii="Arial" w:hAnsi="Arial"/>
          <w:b/>
          <w:bCs/>
          <w:snapToGrid w:val="0"/>
          <w:sz w:val="24"/>
          <w:lang w:val="es-ES_tradnl" w:eastAsia="es-ES"/>
        </w:rPr>
        <w:t>),</w:t>
      </w:r>
      <w:r w:rsidR="008C57F8" w:rsidRPr="008C57F8">
        <w:rPr>
          <w:rFonts w:ascii="Arial" w:hAnsi="Arial"/>
          <w:snapToGrid w:val="0"/>
          <w:sz w:val="24"/>
          <w:lang w:val="es-ES_tradnl" w:eastAsia="es-ES"/>
        </w:rPr>
        <w:t xml:space="preserve"> en el Departamento de Ciencias e Ingeniería de la Computación, a partir del 06 de mayo de 2011 y por el término de tres (03) años.-</w:t>
      </w:r>
      <w:r w:rsidR="008C57F8" w:rsidRPr="008C57F8">
        <w:rPr>
          <w:rFonts w:ascii="Arial" w:hAnsi="Arial"/>
          <w:b/>
          <w:snapToGrid w:val="0"/>
          <w:sz w:val="24"/>
          <w:lang w:val="es-ES_tradnl" w:eastAsia="es-ES"/>
        </w:rPr>
        <w:t xml:space="preserve">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62F2B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6B70"/>
    <w:rsid w:val="008618B1"/>
    <w:rsid w:val="00890F9E"/>
    <w:rsid w:val="008C57F8"/>
    <w:rsid w:val="0095314E"/>
    <w:rsid w:val="00971617"/>
    <w:rsid w:val="00981813"/>
    <w:rsid w:val="009D01DD"/>
    <w:rsid w:val="00A25E3A"/>
    <w:rsid w:val="00A7046F"/>
    <w:rsid w:val="00A76ECE"/>
    <w:rsid w:val="00AD3A12"/>
    <w:rsid w:val="00B37A54"/>
    <w:rsid w:val="00B40BCB"/>
    <w:rsid w:val="00B46A6F"/>
    <w:rsid w:val="00B64A50"/>
    <w:rsid w:val="00BD6BC3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2011-05-09T16:54:00Z</cp:lastPrinted>
  <dcterms:created xsi:type="dcterms:W3CDTF">2025-07-06T16:57:00Z</dcterms:created>
  <dcterms:modified xsi:type="dcterms:W3CDTF">2025-07-06T16:57:00Z</dcterms:modified>
</cp:coreProperties>
</file>