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414BFF">
        <w:rPr>
          <w:b/>
        </w:rPr>
        <w:t>161</w:t>
      </w:r>
      <w:r w:rsidR="00990919">
        <w:rPr>
          <w:b/>
        </w:rPr>
        <w:t>/</w:t>
      </w:r>
      <w:r w:rsidR="003E4206">
        <w:rPr>
          <w:b/>
        </w:rPr>
        <w:t>1</w:t>
      </w:r>
      <w:r w:rsidR="00126C33">
        <w:rPr>
          <w:b/>
        </w:rPr>
        <w:t>1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C161E5">
        <w:t xml:space="preserve">Lic. </w:t>
      </w:r>
      <w:r w:rsidR="00BD4F13">
        <w:t>Santiago Emanuel FULLADOZA DALIBÓN</w:t>
      </w:r>
      <w:r>
        <w:t xml:space="preserve"> </w:t>
      </w:r>
      <w:r w:rsidR="00F55115">
        <w:t>(</w:t>
      </w:r>
      <w:r>
        <w:t xml:space="preserve">D.N.I. Nº </w:t>
      </w:r>
      <w:r w:rsidR="00BD4F13">
        <w:t>32.795.016</w:t>
      </w:r>
      <w:r w:rsidR="00F55115">
        <w:t>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0C113A">
        <w:t xml:space="preserve">del Dr. Guillermo </w:t>
      </w:r>
      <w:proofErr w:type="spellStart"/>
      <w:r w:rsidR="000C113A">
        <w:t>Simari</w:t>
      </w:r>
      <w:proofErr w:type="spellEnd"/>
      <w:r w:rsidR="000C113A">
        <w:t xml:space="preserve"> y el Dr. </w:t>
      </w:r>
      <w:r w:rsidR="005E4012">
        <w:t>Diego Martínez</w:t>
      </w:r>
      <w:r w:rsidR="000C113A">
        <w:t xml:space="preserve"> como Co-director;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3151D">
        <w:t>e</w:t>
      </w:r>
      <w:r>
        <w:t>l</w:t>
      </w:r>
      <w:r w:rsidR="00642744">
        <w:t xml:space="preserve"> </w:t>
      </w:r>
      <w:r w:rsidR="00BD4F13">
        <w:t xml:space="preserve">Lic. Santiago </w:t>
      </w:r>
      <w:r w:rsidR="00BD4F13" w:rsidRPr="00BD4F13">
        <w:t xml:space="preserve">FULLADOZA DALIBÓN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</w:t>
      </w:r>
      <w:r w:rsidR="00414BFF">
        <w:rPr>
          <w:b/>
        </w:rPr>
        <w:t xml:space="preserve"> ordinaria</w:t>
      </w:r>
      <w:r>
        <w:rPr>
          <w:b/>
        </w:rPr>
        <w:t xml:space="preserve"> de fech</w:t>
      </w:r>
      <w:r w:rsidR="00F55115">
        <w:rPr>
          <w:b/>
        </w:rPr>
        <w:t>a 29</w:t>
      </w:r>
      <w:r>
        <w:rPr>
          <w:b/>
        </w:rPr>
        <w:t xml:space="preserve"> de </w:t>
      </w:r>
      <w:r w:rsidR="000C113A">
        <w:rPr>
          <w:b/>
        </w:rPr>
        <w:t>junio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0C113A">
        <w:rPr>
          <w:b/>
        </w:rPr>
        <w:t>1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BD4F13" w:rsidRPr="00BD4F13">
        <w:rPr>
          <w:b/>
        </w:rPr>
        <w:t xml:space="preserve">Lic. Santiago Emanuel FULLADOZA DALIBÓN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BD4F13">
        <w:rPr>
          <w:b/>
          <w:color w:val="000000"/>
        </w:rPr>
        <w:t xml:space="preserve">Agentes Creíbles Basados en Argumentación en Sistemas </w:t>
      </w:r>
      <w:proofErr w:type="spellStart"/>
      <w:r w:rsidR="00BD4F13">
        <w:rPr>
          <w:b/>
          <w:color w:val="000000"/>
        </w:rPr>
        <w:t>Multiagente</w:t>
      </w:r>
      <w:proofErr w:type="spellEnd"/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414BFF"/>
    <w:rsid w:val="0043151D"/>
    <w:rsid w:val="00466ED5"/>
    <w:rsid w:val="004C6982"/>
    <w:rsid w:val="00517EC0"/>
    <w:rsid w:val="00534921"/>
    <w:rsid w:val="005B23B0"/>
    <w:rsid w:val="005E4012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8D4F01"/>
    <w:rsid w:val="009845C2"/>
    <w:rsid w:val="009847C3"/>
    <w:rsid w:val="00990919"/>
    <w:rsid w:val="00A839B1"/>
    <w:rsid w:val="00AF1C9B"/>
    <w:rsid w:val="00B40CD8"/>
    <w:rsid w:val="00B5542D"/>
    <w:rsid w:val="00BC7961"/>
    <w:rsid w:val="00BD4F13"/>
    <w:rsid w:val="00C161E5"/>
    <w:rsid w:val="00C46A18"/>
    <w:rsid w:val="00D227AC"/>
    <w:rsid w:val="00DE36F9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2025-07-06T16:59:00Z</dcterms:created>
  <dcterms:modified xsi:type="dcterms:W3CDTF">2025-07-06T16:59:00Z</dcterms:modified>
</cp:coreProperties>
</file>