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7AB" w:rsidRPr="00B847AB" w:rsidRDefault="00B847AB" w:rsidP="00B847AB">
      <w:pPr>
        <w:tabs>
          <w:tab w:val="left" w:pos="3828"/>
        </w:tabs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REGISTRADO BAJO N</w:t>
      </w:r>
      <w:r w:rsidRPr="00B847AB">
        <w:rPr>
          <w:rFonts w:ascii="Arial" w:hAnsi="Arial" w:cs="Arial"/>
          <w:b/>
          <w:lang w:val="es-ES_tradnl"/>
        </w:rPr>
        <w:sym w:font="Symbol" w:char="F0B0"/>
      </w:r>
      <w:r w:rsidRPr="00B847AB">
        <w:rPr>
          <w:rFonts w:ascii="Arial" w:hAnsi="Arial" w:cs="Arial"/>
          <w:b/>
          <w:lang w:val="es-AR"/>
        </w:rPr>
        <w:t xml:space="preserve"> CDCIC-</w:t>
      </w:r>
      <w:r w:rsidR="00CF0288">
        <w:rPr>
          <w:rFonts w:ascii="Arial" w:hAnsi="Arial" w:cs="Arial"/>
          <w:b/>
          <w:lang w:val="es-AR"/>
        </w:rPr>
        <w:t>226</w:t>
      </w:r>
      <w:r w:rsidRPr="00B847AB">
        <w:rPr>
          <w:rFonts w:ascii="Arial" w:hAnsi="Arial" w:cs="Arial"/>
          <w:b/>
          <w:lang w:val="es-AR"/>
        </w:rPr>
        <w:t>/11</w:t>
      </w:r>
      <w:r w:rsidRPr="00B847AB">
        <w:rPr>
          <w:rFonts w:ascii="Arial" w:hAnsi="Arial" w:cs="Arial"/>
          <w:lang w:val="es-AR"/>
        </w:rPr>
        <w:t xml:space="preserve">                   </w:t>
      </w:r>
    </w:p>
    <w:p w:rsidR="00B847AB" w:rsidRPr="00B847AB" w:rsidRDefault="00B847AB" w:rsidP="00B847AB">
      <w:pPr>
        <w:autoSpaceDE w:val="0"/>
        <w:autoSpaceDN w:val="0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lang w:val="es-AR"/>
        </w:rPr>
        <w:t xml:space="preserve">                      </w:t>
      </w:r>
    </w:p>
    <w:p w:rsidR="00B847AB" w:rsidRPr="00B847AB" w:rsidRDefault="00B847AB" w:rsidP="00B847AB">
      <w:pPr>
        <w:autoSpaceDE w:val="0"/>
        <w:autoSpaceDN w:val="0"/>
        <w:ind w:firstLine="5670"/>
        <w:jc w:val="left"/>
        <w:rPr>
          <w:rFonts w:ascii="Arial" w:hAnsi="Arial" w:cs="Arial"/>
          <w:lang w:val="es-AR"/>
        </w:rPr>
      </w:pPr>
      <w:r w:rsidRPr="00B847AB">
        <w:rPr>
          <w:rFonts w:ascii="Arial" w:hAnsi="Arial" w:cs="Arial"/>
          <w:b/>
          <w:lang w:val="es-AR"/>
        </w:rPr>
        <w:t>BAHIA BLANCA,</w:t>
      </w:r>
      <w:r w:rsidRPr="00B847AB">
        <w:rPr>
          <w:rFonts w:ascii="Arial" w:hAnsi="Arial" w:cs="Arial"/>
          <w:lang w:val="es-AR"/>
        </w:rPr>
        <w:t xml:space="preserve"> </w:t>
      </w: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VISTO :</w:t>
      </w:r>
    </w:p>
    <w:p w:rsidR="00B847AB" w:rsidRPr="00B847AB" w:rsidRDefault="00B847AB" w:rsidP="00B847AB">
      <w:pPr>
        <w:autoSpaceDE w:val="0"/>
        <w:autoSpaceDN w:val="0"/>
        <w:jc w:val="left"/>
        <w:rPr>
          <w:rFonts w:ascii="Arial" w:hAnsi="Arial" w:cs="Arial"/>
          <w:lang w:val="es-AR"/>
        </w:rPr>
      </w:pPr>
    </w:p>
    <w:p w:rsidR="00F47793" w:rsidRDefault="00CF0288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Resolución CDCIC-184/11 mediante la cual se aprueba la Nómina de Materias Optativas que se dictarán en el Segundo Cuatrimestre de 2011 </w:t>
      </w:r>
      <w:r w:rsidRPr="003C2254">
        <w:rPr>
          <w:rFonts w:ascii="Arial" w:hAnsi="Arial"/>
          <w:lang w:val="es-ES"/>
        </w:rPr>
        <w:t xml:space="preserve">para la Carrera </w:t>
      </w:r>
      <w:r>
        <w:rPr>
          <w:rFonts w:ascii="Arial" w:hAnsi="Arial"/>
          <w:lang w:val="es-ES"/>
        </w:rPr>
        <w:t>Licenciatura en Ciencias de la Computación (Planes 1997</w:t>
      </w:r>
      <w:r w:rsidRPr="003C2254">
        <w:rPr>
          <w:rFonts w:ascii="Arial" w:hAnsi="Arial"/>
          <w:lang w:val="es-ES"/>
        </w:rPr>
        <w:t xml:space="preserve"> y 2007) </w:t>
      </w:r>
    </w:p>
    <w:p w:rsidR="00CF0288" w:rsidRDefault="00CF0288" w:rsidP="00F47793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</w:p>
    <w:p w:rsidR="00F47793" w:rsidRPr="00B847AB" w:rsidRDefault="00F47793" w:rsidP="00F47793">
      <w:pPr>
        <w:autoSpaceDE w:val="0"/>
        <w:autoSpaceDN w:val="0"/>
        <w:jc w:val="left"/>
        <w:rPr>
          <w:rFonts w:ascii="Arial" w:hAnsi="Arial" w:cs="Arial"/>
          <w:b/>
          <w:lang w:val="es-AR"/>
        </w:rPr>
      </w:pPr>
      <w:r w:rsidRPr="00B847AB">
        <w:rPr>
          <w:rFonts w:ascii="Arial" w:hAnsi="Arial" w:cs="Arial"/>
          <w:b/>
          <w:lang w:val="es-AR"/>
        </w:rPr>
        <w:t>CONSIDERANDO :</w:t>
      </w:r>
    </w:p>
    <w:p w:rsidR="00F47793" w:rsidRDefault="00F47793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Pr="004E1AEB" w:rsidRDefault="00CF0288" w:rsidP="00F47793">
      <w:pPr>
        <w:spacing w:line="260" w:lineRule="exact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solicitud de incorporación de nuevas asignaturas a la oferta de materias electivas ofrecidas en el presente cuatrimestre; </w:t>
      </w:r>
    </w:p>
    <w:p w:rsidR="00CF0288" w:rsidRDefault="00CF0288" w:rsidP="00F47793">
      <w:pPr>
        <w:spacing w:line="260" w:lineRule="exact"/>
        <w:ind w:firstLine="720"/>
        <w:rPr>
          <w:rFonts w:ascii="Arial" w:hAnsi="Arial" w:cs="Arial"/>
          <w:lang w:val="es-ES"/>
        </w:rPr>
      </w:pPr>
    </w:p>
    <w:p w:rsidR="00F47793" w:rsidRDefault="007B7DAF" w:rsidP="00723A9C">
      <w:pPr>
        <w:spacing w:line="260" w:lineRule="exact"/>
        <w:ind w:firstLine="720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lang w:val="es-ES"/>
        </w:rPr>
        <w:t xml:space="preserve">Lo dictaminado por la Comisión </w:t>
      </w:r>
      <w:r w:rsidR="00CF0288">
        <w:rPr>
          <w:rFonts w:ascii="Arial" w:hAnsi="Arial" w:cs="Arial"/>
          <w:lang w:val="es-ES"/>
        </w:rPr>
        <w:t>Curricular</w:t>
      </w:r>
      <w:r w:rsidR="00723A9C">
        <w:rPr>
          <w:rFonts w:ascii="Arial" w:hAnsi="Arial" w:cs="Arial"/>
          <w:lang w:val="es-ES"/>
        </w:rPr>
        <w:t xml:space="preserve"> de la</w:t>
      </w:r>
      <w:r w:rsidR="00CF0288">
        <w:rPr>
          <w:rFonts w:ascii="Arial" w:hAnsi="Arial" w:cs="Arial"/>
          <w:lang w:val="es-ES"/>
        </w:rPr>
        <w:t xml:space="preserve"> Licenciatura en Ciencias de la Computación</w:t>
      </w:r>
      <w:r w:rsidR="00723A9C">
        <w:rPr>
          <w:rFonts w:ascii="Arial" w:hAnsi="Arial" w:cs="Arial"/>
          <w:lang w:val="es-ES"/>
        </w:rPr>
        <w:t xml:space="preserve">; </w:t>
      </w:r>
    </w:p>
    <w:p w:rsidR="00723A9C" w:rsidRDefault="00723A9C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>POR ELLO:</w:t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  <w:r w:rsidRPr="00B847AB">
        <w:rPr>
          <w:rFonts w:ascii="Arial" w:hAnsi="Arial" w:cs="Arial"/>
          <w:b/>
          <w:color w:val="000000"/>
          <w:lang w:val="es-AR"/>
        </w:rPr>
        <w:tab/>
        <w:t>El Consejo Departamental de Ciencias e Ingeniería de la Computación en</w:t>
      </w:r>
      <w:r w:rsidR="007076AA">
        <w:rPr>
          <w:rFonts w:ascii="Arial" w:hAnsi="Arial" w:cs="Arial"/>
          <w:b/>
          <w:color w:val="000000"/>
          <w:lang w:val="es-AR"/>
        </w:rPr>
        <w:t xml:space="preserve"> su reunión ordinaria de fecha 15 </w:t>
      </w:r>
      <w:r w:rsidRPr="00B847AB">
        <w:rPr>
          <w:rFonts w:ascii="Arial" w:hAnsi="Arial" w:cs="Arial"/>
          <w:b/>
          <w:color w:val="000000"/>
          <w:lang w:val="es-AR"/>
        </w:rPr>
        <w:t xml:space="preserve">de </w:t>
      </w:r>
      <w:r w:rsidR="007076AA">
        <w:rPr>
          <w:rFonts w:ascii="Arial" w:hAnsi="Arial" w:cs="Arial"/>
          <w:b/>
          <w:color w:val="000000"/>
          <w:lang w:val="es-AR"/>
        </w:rPr>
        <w:t>agosto</w:t>
      </w:r>
      <w:r w:rsidRPr="00B847AB">
        <w:rPr>
          <w:rFonts w:ascii="Arial" w:hAnsi="Arial" w:cs="Arial"/>
          <w:b/>
          <w:color w:val="000000"/>
          <w:lang w:val="es-AR"/>
        </w:rPr>
        <w:t xml:space="preserve"> de 2011           </w:t>
      </w: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rPr>
          <w:rFonts w:ascii="Arial" w:hAnsi="Arial" w:cs="Arial"/>
          <w:b/>
          <w:color w:val="000000"/>
          <w:lang w:val="es-AR"/>
        </w:rPr>
      </w:pPr>
    </w:p>
    <w:p w:rsidR="00F47793" w:rsidRPr="00B847AB" w:rsidRDefault="00F47793" w:rsidP="00F477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autoSpaceDE w:val="0"/>
        <w:autoSpaceDN w:val="0"/>
        <w:jc w:val="center"/>
        <w:rPr>
          <w:rFonts w:ascii="Arial" w:hAnsi="Arial" w:cs="Arial"/>
          <w:b/>
          <w:color w:val="000000"/>
          <w:lang w:val="pt-BR"/>
        </w:rPr>
      </w:pPr>
      <w:r w:rsidRPr="00B847AB">
        <w:rPr>
          <w:rFonts w:ascii="Arial" w:hAnsi="Arial" w:cs="Arial"/>
          <w:b/>
          <w:color w:val="000000"/>
          <w:lang w:val="pt-BR"/>
        </w:rPr>
        <w:t>R E S U E L V E :</w:t>
      </w:r>
    </w:p>
    <w:p w:rsidR="00F47793" w:rsidRPr="00B847AB" w:rsidRDefault="00F47793" w:rsidP="00F47793">
      <w:pPr>
        <w:tabs>
          <w:tab w:val="left" w:pos="993"/>
        </w:tabs>
        <w:autoSpaceDE w:val="0"/>
        <w:autoSpaceDN w:val="0"/>
        <w:jc w:val="left"/>
        <w:rPr>
          <w:rFonts w:ascii="Arial" w:hAnsi="Arial" w:cs="Arial"/>
          <w:color w:val="000000"/>
          <w:lang w:val="pt-BR"/>
        </w:rPr>
      </w:pPr>
    </w:p>
    <w:p w:rsidR="00B847AB" w:rsidRPr="004E1727" w:rsidRDefault="00F47793" w:rsidP="004E1727">
      <w:pPr>
        <w:ind w:right="-29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>Art. 1</w:t>
      </w:r>
      <w:r w:rsidRPr="007076AA">
        <w:rPr>
          <w:rFonts w:ascii="Arial" w:hAnsi="Arial" w:cs="Arial"/>
          <w:b/>
        </w:rPr>
        <w:sym w:font="Symbol" w:char="F0B0"/>
      </w:r>
      <w:r w:rsidRPr="007076AA">
        <w:rPr>
          <w:rFonts w:ascii="Arial" w:hAnsi="Arial" w:cs="Arial"/>
          <w:b/>
          <w:lang w:val="es-ES"/>
        </w:rPr>
        <w:t>)</w:t>
      </w:r>
      <w:r w:rsidRPr="007076AA">
        <w:rPr>
          <w:rFonts w:ascii="Arial" w:hAnsi="Arial" w:cs="Arial"/>
          <w:lang w:val="es-ES"/>
        </w:rPr>
        <w:t xml:space="preserve">.- </w:t>
      </w:r>
      <w:r w:rsidR="00CF0288" w:rsidRPr="007076AA">
        <w:rPr>
          <w:rFonts w:ascii="Arial" w:hAnsi="Arial" w:cs="Arial"/>
          <w:lang w:val="es-ES"/>
        </w:rPr>
        <w:t xml:space="preserve">Aprobar la inclusión de la asignatura </w:t>
      </w:r>
      <w:r w:rsidR="00CF0288" w:rsidRPr="007076AA">
        <w:rPr>
          <w:rFonts w:ascii="Arial" w:hAnsi="Arial" w:cs="Arial"/>
          <w:i/>
          <w:lang w:val="es-ES"/>
        </w:rPr>
        <w:t>Inteligencia Artificial para Juegos</w:t>
      </w:r>
      <w:r w:rsidR="00CF0288" w:rsidRPr="007076AA">
        <w:rPr>
          <w:rFonts w:ascii="Arial" w:hAnsi="Arial" w:cs="Arial"/>
          <w:lang w:val="es-ES"/>
        </w:rPr>
        <w:t xml:space="preserve"> a la nómina de materias optativas ofrecidas en el </w:t>
      </w:r>
      <w:r w:rsidR="004E1727">
        <w:rPr>
          <w:rFonts w:ascii="Arial" w:hAnsi="Arial" w:cs="Arial"/>
          <w:lang w:val="es-ES"/>
        </w:rPr>
        <w:t xml:space="preserve">2º cuatrimestre de 2011 para la carrera </w:t>
      </w:r>
      <w:r w:rsidR="00723A9C">
        <w:rPr>
          <w:rFonts w:ascii="Arial" w:hAnsi="Arial" w:cs="Arial"/>
          <w:lang w:val="pt-BR"/>
        </w:rPr>
        <w:t xml:space="preserve">Licenciatura </w:t>
      </w:r>
      <w:proofErr w:type="spellStart"/>
      <w:r w:rsidR="00723A9C">
        <w:rPr>
          <w:rFonts w:ascii="Arial" w:hAnsi="Arial" w:cs="Arial"/>
          <w:lang w:val="pt-BR"/>
        </w:rPr>
        <w:t>en</w:t>
      </w:r>
      <w:proofErr w:type="spellEnd"/>
      <w:r w:rsidR="00CF0288" w:rsidRPr="007076AA">
        <w:rPr>
          <w:rFonts w:ascii="Arial" w:hAnsi="Arial" w:cs="Arial"/>
          <w:lang w:val="pt-BR"/>
        </w:rPr>
        <w:t xml:space="preserve"> </w:t>
      </w:r>
      <w:proofErr w:type="spellStart"/>
      <w:r w:rsidR="00CF0288" w:rsidRPr="007076AA">
        <w:rPr>
          <w:rFonts w:ascii="Arial" w:hAnsi="Arial" w:cs="Arial"/>
          <w:lang w:val="pt-BR"/>
        </w:rPr>
        <w:t>Ciencias</w:t>
      </w:r>
      <w:proofErr w:type="spellEnd"/>
      <w:r w:rsidR="00CF0288" w:rsidRPr="007076AA">
        <w:rPr>
          <w:rFonts w:ascii="Arial" w:hAnsi="Arial" w:cs="Arial"/>
          <w:lang w:val="pt-BR"/>
        </w:rPr>
        <w:t xml:space="preserve"> de </w:t>
      </w:r>
      <w:proofErr w:type="spellStart"/>
      <w:r w:rsidR="00CF0288" w:rsidRPr="007076AA">
        <w:rPr>
          <w:rFonts w:ascii="Arial" w:hAnsi="Arial" w:cs="Arial"/>
          <w:lang w:val="pt-BR"/>
        </w:rPr>
        <w:t>la</w:t>
      </w:r>
      <w:proofErr w:type="spellEnd"/>
      <w:r w:rsidR="00CF0288" w:rsidRPr="007076AA">
        <w:rPr>
          <w:rFonts w:ascii="Arial" w:hAnsi="Arial" w:cs="Arial"/>
          <w:lang w:val="pt-BR"/>
        </w:rPr>
        <w:t xml:space="preserve"> </w:t>
      </w:r>
      <w:proofErr w:type="spellStart"/>
      <w:r w:rsidR="00CF0288" w:rsidRPr="007076AA">
        <w:rPr>
          <w:rFonts w:ascii="Arial" w:hAnsi="Arial" w:cs="Arial"/>
          <w:lang w:val="pt-BR"/>
        </w:rPr>
        <w:t>Computación</w:t>
      </w:r>
      <w:proofErr w:type="spellEnd"/>
      <w:r w:rsidR="00CF0288" w:rsidRPr="007076AA">
        <w:rPr>
          <w:rFonts w:ascii="Arial" w:hAnsi="Arial" w:cs="Arial"/>
          <w:lang w:val="pt-BR"/>
        </w:rPr>
        <w:t xml:space="preserve"> (Planes 1997 y 2007</w:t>
      </w:r>
      <w:r w:rsidR="00425E6B">
        <w:rPr>
          <w:rFonts w:ascii="Arial" w:hAnsi="Arial" w:cs="Arial"/>
          <w:lang w:val="pt-BR"/>
        </w:rPr>
        <w:t>).-</w:t>
      </w:r>
    </w:p>
    <w:p w:rsidR="007076AA" w:rsidRPr="007076AA" w:rsidRDefault="007076AA" w:rsidP="00CF0288">
      <w:pPr>
        <w:spacing w:line="260" w:lineRule="exact"/>
        <w:rPr>
          <w:rFonts w:ascii="Arial" w:hAnsi="Arial" w:cs="Arial"/>
          <w:b/>
          <w:lang w:val="es-ES"/>
        </w:rPr>
      </w:pPr>
    </w:p>
    <w:p w:rsidR="00CF0288" w:rsidRPr="007076AA" w:rsidRDefault="00CF0288" w:rsidP="00CF0288">
      <w:pPr>
        <w:spacing w:line="260" w:lineRule="exact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>Art. 2º).-</w:t>
      </w:r>
      <w:r w:rsidRPr="007076AA">
        <w:rPr>
          <w:rFonts w:ascii="Arial" w:hAnsi="Arial" w:cs="Arial"/>
          <w:lang w:val="es-ES"/>
        </w:rPr>
        <w:t xml:space="preserve"> Solicitar a </w:t>
      </w:r>
      <w:smartTag w:uri="urn:schemas-microsoft-com:office:smarttags" w:element="PersonName">
        <w:smartTagPr>
          <w:attr w:name="ProductID" w:val="la Direcci￳n General"/>
        </w:smartTagPr>
        <w:smartTag w:uri="urn:schemas-microsoft-com:office:smarttags" w:element="PersonName">
          <w:smartTagPr>
            <w:attr w:name="ProductID" w:val="la Direcci￳n"/>
          </w:smartTagPr>
          <w:r w:rsidRPr="007076AA">
            <w:rPr>
              <w:rFonts w:ascii="Arial" w:hAnsi="Arial" w:cs="Arial"/>
              <w:lang w:val="es-ES"/>
            </w:rPr>
            <w:t>la Dirección</w:t>
          </w:r>
        </w:smartTag>
        <w:r w:rsidRPr="007076AA">
          <w:rPr>
            <w:rFonts w:ascii="Arial" w:hAnsi="Arial" w:cs="Arial"/>
            <w:lang w:val="es-ES"/>
          </w:rPr>
          <w:t xml:space="preserve"> General</w:t>
        </w:r>
      </w:smartTag>
      <w:r w:rsidRPr="007076AA">
        <w:rPr>
          <w:rFonts w:ascii="Arial" w:hAnsi="Arial" w:cs="Arial"/>
          <w:lang w:val="es-ES"/>
        </w:rPr>
        <w:t xml:space="preserve"> de Alumnos y Estudios la asignación de un código para la materia mencionada en el art. 1º).-</w:t>
      </w:r>
    </w:p>
    <w:p w:rsidR="00CF0288" w:rsidRPr="007076AA" w:rsidRDefault="00CF0288" w:rsidP="00CF0288">
      <w:pPr>
        <w:spacing w:line="260" w:lineRule="exact"/>
        <w:rPr>
          <w:rFonts w:ascii="Arial" w:hAnsi="Arial" w:cs="Arial"/>
          <w:lang w:val="es-ES"/>
        </w:rPr>
      </w:pPr>
    </w:p>
    <w:p w:rsidR="007076AA" w:rsidRPr="007076AA" w:rsidRDefault="007076AA" w:rsidP="007076AA">
      <w:pPr>
        <w:spacing w:line="260" w:lineRule="exact"/>
        <w:rPr>
          <w:rFonts w:ascii="Arial" w:hAnsi="Arial" w:cs="Arial"/>
          <w:lang w:val="es-ES"/>
        </w:rPr>
      </w:pPr>
      <w:r w:rsidRPr="007076AA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076AA">
        <w:rPr>
          <w:rFonts w:ascii="Arial" w:hAnsi="Arial" w:cs="Arial"/>
          <w:b/>
          <w:lang w:val="es-ES"/>
        </w:rPr>
        <w:t>º).-</w:t>
      </w:r>
      <w:r w:rsidRPr="007076AA">
        <w:rPr>
          <w:rFonts w:ascii="Arial" w:hAnsi="Arial" w:cs="Arial"/>
          <w:lang w:val="es-ES"/>
        </w:rPr>
        <w:t xml:space="preserve"> 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Pr="007076AA">
            <w:rPr>
              <w:rFonts w:ascii="Arial" w:hAnsi="Arial" w:cs="Arial"/>
              <w:lang w:val="es-ES"/>
            </w:rPr>
            <w:t>la Dirección</w:t>
          </w:r>
        </w:smartTag>
        <w:r w:rsidRPr="007076AA">
          <w:rPr>
            <w:rFonts w:ascii="Arial" w:hAnsi="Arial" w:cs="Arial"/>
            <w:lang w:val="es-ES"/>
          </w:rPr>
          <w:t xml:space="preserve"> General</w:t>
        </w:r>
      </w:smartTag>
      <w:r w:rsidRPr="007076AA">
        <w:rPr>
          <w:rFonts w:ascii="Arial" w:hAnsi="Arial" w:cs="Arial"/>
          <w:lang w:val="es-ES"/>
        </w:rPr>
        <w:t xml:space="preserve"> de Alumnos y Estudios.----------------------------------------------------------------------------------------------------------</w:t>
      </w: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p w:rsidR="00B847AB" w:rsidRDefault="00B847AB" w:rsidP="00B847AB">
      <w:pPr>
        <w:rPr>
          <w:lang w:val="pt-BR"/>
        </w:rPr>
      </w:pPr>
    </w:p>
    <w:sectPr w:rsidR="00B847AB" w:rsidSect="00B847A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73C9"/>
    <w:rsid w:val="00031C2A"/>
    <w:rsid w:val="0005585D"/>
    <w:rsid w:val="00077650"/>
    <w:rsid w:val="00080441"/>
    <w:rsid w:val="000C035A"/>
    <w:rsid w:val="00105645"/>
    <w:rsid w:val="00114B20"/>
    <w:rsid w:val="00144D91"/>
    <w:rsid w:val="001839A9"/>
    <w:rsid w:val="001E686F"/>
    <w:rsid w:val="001F44F1"/>
    <w:rsid w:val="00201A45"/>
    <w:rsid w:val="00211348"/>
    <w:rsid w:val="00227C0B"/>
    <w:rsid w:val="002319D0"/>
    <w:rsid w:val="00233FC3"/>
    <w:rsid w:val="002373C9"/>
    <w:rsid w:val="002625A3"/>
    <w:rsid w:val="00283079"/>
    <w:rsid w:val="00285144"/>
    <w:rsid w:val="002C09FA"/>
    <w:rsid w:val="002E67DF"/>
    <w:rsid w:val="00302B0E"/>
    <w:rsid w:val="00305D41"/>
    <w:rsid w:val="00346DF3"/>
    <w:rsid w:val="0037044E"/>
    <w:rsid w:val="003805A2"/>
    <w:rsid w:val="003A2B5F"/>
    <w:rsid w:val="003C2A1E"/>
    <w:rsid w:val="003C71C6"/>
    <w:rsid w:val="00412454"/>
    <w:rsid w:val="00425E6B"/>
    <w:rsid w:val="004944C8"/>
    <w:rsid w:val="004A67BF"/>
    <w:rsid w:val="004D1B74"/>
    <w:rsid w:val="004E1727"/>
    <w:rsid w:val="005031AB"/>
    <w:rsid w:val="0050564F"/>
    <w:rsid w:val="00591A64"/>
    <w:rsid w:val="0059709A"/>
    <w:rsid w:val="005B4BEE"/>
    <w:rsid w:val="005C1393"/>
    <w:rsid w:val="005C601D"/>
    <w:rsid w:val="005F6800"/>
    <w:rsid w:val="0061393F"/>
    <w:rsid w:val="0067225D"/>
    <w:rsid w:val="0067323F"/>
    <w:rsid w:val="006746D5"/>
    <w:rsid w:val="00696BB8"/>
    <w:rsid w:val="006E3DEB"/>
    <w:rsid w:val="006E454D"/>
    <w:rsid w:val="006E7B09"/>
    <w:rsid w:val="006F0F9E"/>
    <w:rsid w:val="007076AA"/>
    <w:rsid w:val="00722172"/>
    <w:rsid w:val="00723A9C"/>
    <w:rsid w:val="00744771"/>
    <w:rsid w:val="00777AFA"/>
    <w:rsid w:val="00791F0D"/>
    <w:rsid w:val="007B7DAF"/>
    <w:rsid w:val="007E1F09"/>
    <w:rsid w:val="007E3D1C"/>
    <w:rsid w:val="007F00AE"/>
    <w:rsid w:val="008368B0"/>
    <w:rsid w:val="00876154"/>
    <w:rsid w:val="00877060"/>
    <w:rsid w:val="00887819"/>
    <w:rsid w:val="008B7C25"/>
    <w:rsid w:val="008E48BB"/>
    <w:rsid w:val="009035D5"/>
    <w:rsid w:val="009336C3"/>
    <w:rsid w:val="009355F9"/>
    <w:rsid w:val="009515F8"/>
    <w:rsid w:val="009622C1"/>
    <w:rsid w:val="00976B37"/>
    <w:rsid w:val="009E7A59"/>
    <w:rsid w:val="00A3499E"/>
    <w:rsid w:val="00A93CF9"/>
    <w:rsid w:val="00A961CD"/>
    <w:rsid w:val="00AA028E"/>
    <w:rsid w:val="00AA60F3"/>
    <w:rsid w:val="00AF6B06"/>
    <w:rsid w:val="00B00D98"/>
    <w:rsid w:val="00B07BD6"/>
    <w:rsid w:val="00B279F6"/>
    <w:rsid w:val="00B5627E"/>
    <w:rsid w:val="00B6435D"/>
    <w:rsid w:val="00B847AB"/>
    <w:rsid w:val="00B94A8E"/>
    <w:rsid w:val="00BC46AE"/>
    <w:rsid w:val="00BD0209"/>
    <w:rsid w:val="00BE280C"/>
    <w:rsid w:val="00BF58E7"/>
    <w:rsid w:val="00C10131"/>
    <w:rsid w:val="00C569E5"/>
    <w:rsid w:val="00C827E5"/>
    <w:rsid w:val="00C86A1C"/>
    <w:rsid w:val="00CA7455"/>
    <w:rsid w:val="00CD75F4"/>
    <w:rsid w:val="00CE5FB7"/>
    <w:rsid w:val="00CF0288"/>
    <w:rsid w:val="00D070FA"/>
    <w:rsid w:val="00D074D8"/>
    <w:rsid w:val="00D11574"/>
    <w:rsid w:val="00D14209"/>
    <w:rsid w:val="00D17718"/>
    <w:rsid w:val="00D604E9"/>
    <w:rsid w:val="00D60A70"/>
    <w:rsid w:val="00D648BE"/>
    <w:rsid w:val="00D769D3"/>
    <w:rsid w:val="00D82B06"/>
    <w:rsid w:val="00DB7EA2"/>
    <w:rsid w:val="00DC3F2A"/>
    <w:rsid w:val="00DF0E6A"/>
    <w:rsid w:val="00E044F3"/>
    <w:rsid w:val="00E64FC0"/>
    <w:rsid w:val="00E900BA"/>
    <w:rsid w:val="00E95D3A"/>
    <w:rsid w:val="00EA1BC5"/>
    <w:rsid w:val="00EB3F7C"/>
    <w:rsid w:val="00ED1A2F"/>
    <w:rsid w:val="00EF3DA0"/>
    <w:rsid w:val="00F0054B"/>
    <w:rsid w:val="00F250FC"/>
    <w:rsid w:val="00F3502C"/>
    <w:rsid w:val="00F47793"/>
    <w:rsid w:val="00F8228A"/>
    <w:rsid w:val="00F9116E"/>
    <w:rsid w:val="00FA0363"/>
    <w:rsid w:val="00FB4271"/>
    <w:rsid w:val="00FB6FD8"/>
    <w:rsid w:val="00FE0E3F"/>
    <w:rsid w:val="00FE2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686F"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color w:val="000000"/>
      <w:sz w:val="28"/>
      <w:lang w:val="es-ES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z w:val="36"/>
      <w:lang w:val="es-ES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4D1B74"/>
    <w:pPr>
      <w:jc w:val="center"/>
    </w:pPr>
    <w:rPr>
      <w:b/>
      <w:sz w:val="28"/>
      <w:szCs w:val="20"/>
      <w:lang w:val="es-AR"/>
    </w:rPr>
  </w:style>
  <w:style w:type="character" w:customStyle="1" w:styleId="Ttulo1Car">
    <w:name w:val="Título 1 Car"/>
    <w:link w:val="Ttulo1"/>
    <w:rsid w:val="001E686F"/>
    <w:rPr>
      <w:sz w:val="32"/>
      <w:szCs w:val="24"/>
      <w:lang w:val="en-US" w:eastAsia="en-US"/>
    </w:rPr>
  </w:style>
  <w:style w:type="table" w:styleId="Tablaconcuadrcula">
    <w:name w:val="Table Grid"/>
    <w:basedOn w:val="Tablanormal"/>
    <w:rsid w:val="00791F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48FC1-D95A-450D-B77A-AEAAF4FE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Materias Optativas</vt:lpstr>
    </vt:vector>
  </TitlesOfParts>
  <Company>DCC-UNS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Materias Optativas</dc:title>
  <dc:subject/>
  <dc:creator>Marcelo Zanconi</dc:creator>
  <cp:keywords/>
  <cp:lastModifiedBy>Keith</cp:lastModifiedBy>
  <cp:revision>2</cp:revision>
  <cp:lastPrinted>2010-08-10T15:45:00Z</cp:lastPrinted>
  <dcterms:created xsi:type="dcterms:W3CDTF">2025-07-06T17:03:00Z</dcterms:created>
  <dcterms:modified xsi:type="dcterms:W3CDTF">2025-07-06T17:03:00Z</dcterms:modified>
</cp:coreProperties>
</file>