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</w:t>
      </w:r>
      <w:r w:rsidR="008F00CF">
        <w:rPr>
          <w:rFonts w:ascii="Arial" w:hAnsi="Arial" w:cs="Arial"/>
          <w:bCs/>
          <w:color w:val="000000"/>
          <w:szCs w:val="24"/>
          <w:lang w:val="es-ES"/>
        </w:rPr>
        <w:t>-229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DB67D8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834293">
        <w:rPr>
          <w:rFonts w:ascii="Arial" w:hAnsi="Arial" w:cs="Arial"/>
          <w:lang w:val="es-ES_tradnl"/>
        </w:rPr>
        <w:t>e</w:t>
      </w:r>
      <w:r w:rsidR="00F245E4">
        <w:rPr>
          <w:rFonts w:ascii="Arial" w:hAnsi="Arial" w:cs="Arial"/>
          <w:lang w:val="es-ES_tradnl"/>
        </w:rPr>
        <w:t xml:space="preserve">l </w:t>
      </w:r>
      <w:r w:rsidR="00EA27A4">
        <w:rPr>
          <w:rFonts w:ascii="Arial" w:hAnsi="Arial" w:cs="Arial"/>
          <w:lang w:val="es-ES_tradnl"/>
        </w:rPr>
        <w:t xml:space="preserve">Ing. Mariano </w:t>
      </w:r>
      <w:proofErr w:type="spellStart"/>
      <w:r w:rsidR="00EA27A4">
        <w:rPr>
          <w:rFonts w:ascii="Arial" w:hAnsi="Arial" w:cs="Arial"/>
          <w:lang w:val="es-ES_tradnl"/>
        </w:rPr>
        <w:t>Coccia</w:t>
      </w:r>
      <w:proofErr w:type="spellEnd"/>
      <w:r w:rsidR="00EA27A4">
        <w:rPr>
          <w:rFonts w:ascii="Arial" w:hAnsi="Arial" w:cs="Arial"/>
          <w:lang w:val="es-ES_tradnl"/>
        </w:rPr>
        <w:t xml:space="preserve"> </w:t>
      </w:r>
      <w:proofErr w:type="spellStart"/>
      <w:r w:rsidR="00EA27A4">
        <w:rPr>
          <w:rFonts w:ascii="Arial" w:hAnsi="Arial" w:cs="Arial"/>
          <w:lang w:val="es-ES_tradnl"/>
        </w:rPr>
        <w:t>Carballido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 se rectifique la nota</w:t>
      </w:r>
      <w:r>
        <w:rPr>
          <w:rFonts w:ascii="Arial" w:hAnsi="Arial" w:cs="Arial"/>
          <w:lang w:val="es-ES_tradnl"/>
        </w:rPr>
        <w:t xml:space="preserve"> de </w:t>
      </w:r>
      <w:r w:rsidR="00FB2BC7">
        <w:rPr>
          <w:rFonts w:ascii="Arial" w:hAnsi="Arial" w:cs="Arial"/>
          <w:lang w:val="es-ES_tradnl"/>
        </w:rPr>
        <w:t>promoción</w:t>
      </w:r>
      <w:r w:rsidR="00EA27A4">
        <w:rPr>
          <w:rFonts w:ascii="Arial" w:hAnsi="Arial" w:cs="Arial"/>
          <w:lang w:val="es-ES_tradnl"/>
        </w:rPr>
        <w:t xml:space="preserve"> de los</w:t>
      </w:r>
      <w:r w:rsidR="004052EA">
        <w:rPr>
          <w:rFonts w:ascii="Arial" w:hAnsi="Arial" w:cs="Arial"/>
          <w:lang w:val="es-ES_tradnl"/>
        </w:rPr>
        <w:t xml:space="preserve"> </w:t>
      </w:r>
      <w:r w:rsidR="00EA27A4">
        <w:rPr>
          <w:rFonts w:ascii="Arial" w:hAnsi="Arial" w:cs="Arial"/>
          <w:lang w:val="es-ES_tradnl"/>
        </w:rPr>
        <w:t>alumnos Joaquín O. Alza (</w:t>
      </w:r>
      <w:proofErr w:type="spellStart"/>
      <w:r w:rsidR="00EA27A4">
        <w:rPr>
          <w:rFonts w:ascii="Arial" w:hAnsi="Arial" w:cs="Arial"/>
          <w:lang w:val="es-ES_tradnl"/>
        </w:rPr>
        <w:t>L.u</w:t>
      </w:r>
      <w:proofErr w:type="spellEnd"/>
      <w:r w:rsidR="00EA27A4">
        <w:rPr>
          <w:rFonts w:ascii="Arial" w:hAnsi="Arial" w:cs="Arial"/>
          <w:lang w:val="es-ES_tradnl"/>
        </w:rPr>
        <w:t xml:space="preserve">. 95022) y Carlina </w:t>
      </w:r>
      <w:proofErr w:type="spellStart"/>
      <w:r w:rsidR="00EA27A4">
        <w:rPr>
          <w:rFonts w:ascii="Arial" w:hAnsi="Arial" w:cs="Arial"/>
          <w:lang w:val="es-ES_tradnl"/>
        </w:rPr>
        <w:t>Casalini</w:t>
      </w:r>
      <w:proofErr w:type="spellEnd"/>
      <w:r w:rsidR="00EA27A4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(L.U.</w:t>
      </w:r>
      <w:r w:rsidR="00F245E4">
        <w:rPr>
          <w:rFonts w:ascii="Arial" w:hAnsi="Arial" w:cs="Arial"/>
          <w:lang w:val="es-ES_tradnl"/>
        </w:rPr>
        <w:t xml:space="preserve"> </w:t>
      </w:r>
      <w:r w:rsidR="00EA27A4">
        <w:rPr>
          <w:rFonts w:ascii="Arial" w:hAnsi="Arial" w:cs="Arial"/>
          <w:lang w:val="es-ES_tradnl"/>
        </w:rPr>
        <w:t>100080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</w:t>
      </w:r>
      <w:r w:rsidR="00FB2BC7">
        <w:rPr>
          <w:rFonts w:ascii="Arial" w:hAnsi="Arial" w:cs="Arial"/>
          <w:lang w:val="es-ES_tradnl"/>
        </w:rPr>
        <w:t>Promoción</w:t>
      </w:r>
      <w:r>
        <w:rPr>
          <w:rFonts w:ascii="Arial" w:hAnsi="Arial" w:cs="Arial"/>
          <w:lang w:val="es-ES_tradnl"/>
        </w:rPr>
        <w:t xml:space="preserve"> </w:t>
      </w:r>
      <w:r w:rsidR="00DB67D8">
        <w:rPr>
          <w:rFonts w:ascii="Arial" w:hAnsi="Arial" w:cs="Arial"/>
          <w:lang w:val="es-ES_tradnl"/>
        </w:rPr>
        <w:t>(</w:t>
      </w:r>
      <w:r w:rsidR="00FB2BC7">
        <w:rPr>
          <w:rFonts w:ascii="Arial" w:hAnsi="Arial" w:cs="Arial"/>
          <w:lang w:val="es-ES_tradnl"/>
        </w:rPr>
        <w:t>CO1131237</w:t>
      </w:r>
      <w:r w:rsidR="00DB67D8">
        <w:rPr>
          <w:rFonts w:ascii="Arial" w:hAnsi="Arial" w:cs="Arial"/>
          <w:lang w:val="es-ES_tradnl"/>
        </w:rPr>
        <w:t xml:space="preserve">) </w:t>
      </w:r>
      <w:r w:rsidR="006E7D18">
        <w:rPr>
          <w:rFonts w:ascii="Arial" w:hAnsi="Arial" w:cs="Arial"/>
          <w:lang w:val="es-ES"/>
        </w:rPr>
        <w:t xml:space="preserve">correspondiente al </w:t>
      </w:r>
      <w:r w:rsidR="002E69FF">
        <w:rPr>
          <w:rFonts w:ascii="Arial" w:hAnsi="Arial" w:cs="Arial"/>
          <w:lang w:val="es-ES"/>
        </w:rPr>
        <w:t>1º cuatrimestre del 20</w:t>
      </w:r>
      <w:r w:rsidR="00DB67D8">
        <w:rPr>
          <w:rFonts w:ascii="Arial" w:hAnsi="Arial" w:cs="Arial"/>
          <w:lang w:val="es-ES"/>
        </w:rPr>
        <w:t>1</w:t>
      </w:r>
      <w:r w:rsidR="00B12ACE">
        <w:rPr>
          <w:rFonts w:ascii="Arial" w:hAnsi="Arial" w:cs="Arial"/>
          <w:lang w:val="es-ES"/>
        </w:rPr>
        <w:t>1</w:t>
      </w:r>
      <w:r w:rsidR="006E7D18">
        <w:rPr>
          <w:rFonts w:ascii="Arial" w:hAnsi="Arial" w:cs="Arial"/>
          <w:lang w:val="es-ES"/>
        </w:rPr>
        <w:t>,</w:t>
      </w:r>
      <w:r w:rsidR="00506CD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de la asignatura</w:t>
      </w:r>
      <w:r w:rsidR="00506CD7">
        <w:rPr>
          <w:rFonts w:ascii="Arial" w:hAnsi="Arial" w:cs="Arial"/>
          <w:lang w:val="es-ES_tradnl"/>
        </w:rPr>
        <w:t xml:space="preserve"> </w:t>
      </w:r>
      <w:r w:rsidR="00B12ACE">
        <w:rPr>
          <w:rFonts w:ascii="Arial" w:hAnsi="Arial" w:cs="Arial"/>
          <w:lang w:val="es-ES_tradnl"/>
        </w:rPr>
        <w:t>Introducción a la Operación de Computadoras Personales;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BC7" w:rsidRDefault="00FB2BC7" w:rsidP="00FB2BC7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</w:t>
      </w:r>
      <w:r w:rsidR="00A05067">
        <w:rPr>
          <w:rFonts w:ascii="Arial" w:hAnsi="Arial" w:cs="Arial"/>
          <w:b/>
          <w:lang w:val="es-ES"/>
        </w:rPr>
        <w:t xml:space="preserve"> en</w:t>
      </w:r>
    </w:p>
    <w:p w:rsidR="003A43CE" w:rsidRDefault="004052E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su reunión de fecha </w:t>
      </w:r>
      <w:r w:rsidR="00B12ACE">
        <w:rPr>
          <w:rFonts w:ascii="Arial" w:hAnsi="Arial" w:cs="Arial"/>
          <w:b/>
          <w:lang w:val="es-ES"/>
        </w:rPr>
        <w:t>31</w:t>
      </w:r>
      <w:r w:rsidR="003A43CE">
        <w:rPr>
          <w:rFonts w:ascii="Arial" w:hAnsi="Arial" w:cs="Arial"/>
          <w:b/>
          <w:lang w:val="es-ES"/>
        </w:rPr>
        <w:t xml:space="preserve"> de </w:t>
      </w:r>
      <w:r w:rsidR="000F41C4">
        <w:rPr>
          <w:rFonts w:ascii="Arial" w:hAnsi="Arial" w:cs="Arial"/>
          <w:b/>
          <w:lang w:val="es-ES"/>
        </w:rPr>
        <w:t>a</w:t>
      </w:r>
      <w:r w:rsidR="002E69FF">
        <w:rPr>
          <w:rFonts w:ascii="Arial" w:hAnsi="Arial" w:cs="Arial"/>
          <w:b/>
          <w:lang w:val="es-ES"/>
        </w:rPr>
        <w:t>gosto</w:t>
      </w:r>
      <w:r w:rsidR="003A43CE">
        <w:rPr>
          <w:rFonts w:ascii="Arial" w:hAnsi="Arial" w:cs="Arial"/>
          <w:b/>
          <w:lang w:val="es-ES"/>
        </w:rPr>
        <w:t xml:space="preserve"> de 20</w:t>
      </w:r>
      <w:r w:rsidR="00312CAA">
        <w:rPr>
          <w:rFonts w:ascii="Arial" w:hAnsi="Arial" w:cs="Arial"/>
          <w:b/>
          <w:lang w:val="es-ES"/>
        </w:rPr>
        <w:t>1</w:t>
      </w:r>
      <w:r w:rsidR="00B12ACE">
        <w:rPr>
          <w:rFonts w:ascii="Arial" w:hAnsi="Arial" w:cs="Arial"/>
          <w:b/>
          <w:lang w:val="es-ES"/>
        </w:rPr>
        <w:t>1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</w:t>
      </w:r>
      <w:r w:rsidR="00CE55DB">
        <w:rPr>
          <w:rFonts w:ascii="Arial" w:hAnsi="Arial" w:cs="Arial"/>
          <w:lang w:val="es-ES"/>
        </w:rPr>
        <w:t xml:space="preserve">Autorizar a la Dirección General de Sistemas a rectificar el Acta de </w:t>
      </w:r>
      <w:r w:rsidR="00CE55DB">
        <w:rPr>
          <w:rFonts w:ascii="Arial" w:hAnsi="Arial" w:cs="Arial"/>
          <w:lang w:val="es-ES_tradnl"/>
        </w:rPr>
        <w:t xml:space="preserve">Promoción CO1131237 </w:t>
      </w:r>
      <w:r w:rsidR="00CE55DB">
        <w:rPr>
          <w:rFonts w:ascii="Arial" w:hAnsi="Arial" w:cs="Arial"/>
          <w:lang w:val="es-ES"/>
        </w:rPr>
        <w:t>correspondiente al 1º cuatrimestre de 2011,</w:t>
      </w:r>
      <w:r w:rsidR="00CE55DB">
        <w:rPr>
          <w:rFonts w:ascii="Arial" w:hAnsi="Arial" w:cs="Arial"/>
          <w:lang w:val="es-ES_tradnl"/>
        </w:rPr>
        <w:t xml:space="preserve"> de la asignatura Introducción a la Operación de Computadoras Personales, </w:t>
      </w:r>
      <w:r w:rsidR="00CE55DB">
        <w:rPr>
          <w:rFonts w:ascii="Arial" w:hAnsi="Arial" w:cs="Arial"/>
          <w:lang w:val="es-ES"/>
        </w:rPr>
        <w:t xml:space="preserve">con el fin de consignar que la nota obtenida por los alumnos </w:t>
      </w:r>
      <w:r w:rsidR="00CE55DB">
        <w:rPr>
          <w:rFonts w:ascii="Arial" w:hAnsi="Arial" w:cs="Arial"/>
          <w:lang w:val="es-ES_tradnl"/>
        </w:rPr>
        <w:t>Joaquín O. Alza (</w:t>
      </w:r>
      <w:proofErr w:type="spellStart"/>
      <w:r w:rsidR="00CE55DB">
        <w:rPr>
          <w:rFonts w:ascii="Arial" w:hAnsi="Arial" w:cs="Arial"/>
          <w:lang w:val="es-ES_tradnl"/>
        </w:rPr>
        <w:t>L.u</w:t>
      </w:r>
      <w:proofErr w:type="spellEnd"/>
      <w:r w:rsidR="00CE55DB">
        <w:rPr>
          <w:rFonts w:ascii="Arial" w:hAnsi="Arial" w:cs="Arial"/>
          <w:lang w:val="es-ES_tradnl"/>
        </w:rPr>
        <w:t xml:space="preserve">. 95022) y Carlina </w:t>
      </w:r>
      <w:proofErr w:type="spellStart"/>
      <w:r w:rsidR="00CE55DB">
        <w:rPr>
          <w:rFonts w:ascii="Arial" w:hAnsi="Arial" w:cs="Arial"/>
          <w:lang w:val="es-ES_tradnl"/>
        </w:rPr>
        <w:t>Casalini</w:t>
      </w:r>
      <w:proofErr w:type="spellEnd"/>
      <w:r w:rsidR="00CE55DB">
        <w:rPr>
          <w:rFonts w:ascii="Arial" w:hAnsi="Arial" w:cs="Arial"/>
          <w:lang w:val="es-ES_tradnl"/>
        </w:rPr>
        <w:t xml:space="preserve"> (L.U. 100080), fue 7 (SIETE) en ambos casos</w:t>
      </w:r>
      <w:r w:rsidR="00CE55DB">
        <w:rPr>
          <w:rFonts w:ascii="Arial" w:hAnsi="Arial" w:cs="Arial"/>
          <w:lang w:val="es-ES"/>
        </w:rPr>
        <w:t xml:space="preserve">.- </w:t>
      </w:r>
    </w:p>
    <w:p w:rsidR="00CE55DB" w:rsidRDefault="00CE55DB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4052EA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sectPr w:rsidR="008E4170" w:rsidSect="008E4170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0F41C4"/>
    <w:rsid w:val="0013621A"/>
    <w:rsid w:val="0013726C"/>
    <w:rsid w:val="00167CDD"/>
    <w:rsid w:val="001C3B20"/>
    <w:rsid w:val="00202820"/>
    <w:rsid w:val="00285246"/>
    <w:rsid w:val="002E69FF"/>
    <w:rsid w:val="00312CAA"/>
    <w:rsid w:val="0034692D"/>
    <w:rsid w:val="003A43CE"/>
    <w:rsid w:val="004052EA"/>
    <w:rsid w:val="00506CD7"/>
    <w:rsid w:val="00531B75"/>
    <w:rsid w:val="00600A46"/>
    <w:rsid w:val="006415F9"/>
    <w:rsid w:val="006559C7"/>
    <w:rsid w:val="006E7D18"/>
    <w:rsid w:val="007662C0"/>
    <w:rsid w:val="0077387B"/>
    <w:rsid w:val="007F39B8"/>
    <w:rsid w:val="00834293"/>
    <w:rsid w:val="008A383E"/>
    <w:rsid w:val="008C4FF0"/>
    <w:rsid w:val="008E4170"/>
    <w:rsid w:val="008F00CF"/>
    <w:rsid w:val="008F34EC"/>
    <w:rsid w:val="009B299C"/>
    <w:rsid w:val="00A05067"/>
    <w:rsid w:val="00A703C2"/>
    <w:rsid w:val="00AF6501"/>
    <w:rsid w:val="00B12ACE"/>
    <w:rsid w:val="00B70166"/>
    <w:rsid w:val="00B83C60"/>
    <w:rsid w:val="00BC3489"/>
    <w:rsid w:val="00CE55DB"/>
    <w:rsid w:val="00CF6EFE"/>
    <w:rsid w:val="00DB67D8"/>
    <w:rsid w:val="00E62F2D"/>
    <w:rsid w:val="00E83178"/>
    <w:rsid w:val="00EA27A4"/>
    <w:rsid w:val="00F245E4"/>
    <w:rsid w:val="00F40B00"/>
    <w:rsid w:val="00F711FE"/>
    <w:rsid w:val="00FB2BC7"/>
    <w:rsid w:val="00FB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character" w:customStyle="1" w:styleId="TextoindependienteCar">
    <w:name w:val="Texto independiente Car"/>
    <w:link w:val="Textoindependiente"/>
    <w:rsid w:val="00CE55DB"/>
    <w:rPr>
      <w:sz w:val="24"/>
      <w:lang w:val="en-US" w:eastAsia="en-US"/>
    </w:rPr>
  </w:style>
  <w:style w:type="paragraph" w:styleId="Textodeglobo">
    <w:name w:val="Balloon Text"/>
    <w:basedOn w:val="Normal"/>
    <w:link w:val="TextodegloboCar"/>
    <w:rsid w:val="00CE55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E55D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2011-09-09T13:12:00Z</cp:lastPrinted>
  <dcterms:created xsi:type="dcterms:W3CDTF">2025-07-06T17:04:00Z</dcterms:created>
  <dcterms:modified xsi:type="dcterms:W3CDTF">2025-07-06T17:04:00Z</dcterms:modified>
</cp:coreProperties>
</file>