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175BE">
        <w:rPr>
          <w:rFonts w:ascii="Arial" w:hAnsi="Arial" w:cs="Arial"/>
          <w:bCs/>
          <w:color w:val="000000"/>
          <w:szCs w:val="24"/>
          <w:lang w:val="es-ES"/>
        </w:rPr>
        <w:t>2</w:t>
      </w:r>
      <w:r w:rsidR="00305B10">
        <w:rPr>
          <w:rFonts w:ascii="Arial" w:hAnsi="Arial" w:cs="Arial"/>
          <w:bCs/>
          <w:color w:val="000000"/>
          <w:szCs w:val="24"/>
          <w:lang w:val="es-ES"/>
        </w:rPr>
        <w:t>79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Que el 14/02/2012 vence la designación de la Mg. </w:t>
      </w:r>
      <w:proofErr w:type="spellStart"/>
      <w:r>
        <w:rPr>
          <w:rFonts w:ascii="Arial" w:hAnsi="Arial"/>
          <w:bCs/>
          <w:lang w:val="es-ES_tradnl"/>
        </w:rPr>
        <w:t>Telma</w:t>
      </w:r>
      <w:proofErr w:type="spellEnd"/>
      <w:r>
        <w:rPr>
          <w:rFonts w:ascii="Arial" w:hAnsi="Arial"/>
          <w:bCs/>
          <w:lang w:val="es-ES_tradnl"/>
        </w:rPr>
        <w:t xml:space="preserve"> </w:t>
      </w:r>
      <w:proofErr w:type="spellStart"/>
      <w:r>
        <w:rPr>
          <w:rFonts w:ascii="Arial" w:hAnsi="Arial"/>
          <w:bCs/>
          <w:lang w:val="es-ES_tradnl"/>
        </w:rPr>
        <w:t>Delladio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9571) en un cargo de asistente de docencia con dedicación exclusiva, asignatura </w:t>
      </w:r>
      <w:r>
        <w:rPr>
          <w:rFonts w:ascii="Arial" w:hAnsi="Arial"/>
          <w:lang w:val="es-ES_tradnl"/>
        </w:rPr>
        <w:t xml:space="preserve">“Análisis y Diseño de Sistemas”; </w:t>
      </w: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>Que el 31/03/2012 vence la designación del Lic. Cristian Andrés Gallo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11940) en un cargo de ayudante de docencia “A” con dedicación simple, asignatura </w:t>
      </w:r>
      <w:r>
        <w:rPr>
          <w:rFonts w:ascii="Arial" w:hAnsi="Arial"/>
          <w:lang w:val="es-ES_tradnl"/>
        </w:rPr>
        <w:t xml:space="preserve">“Compiladores e Intérpretes”; </w:t>
      </w: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Que el 01/03/2012 vence la designación del Lic. Gustavo Carlos </w:t>
      </w:r>
      <w:proofErr w:type="spellStart"/>
      <w:r>
        <w:rPr>
          <w:rFonts w:ascii="Arial" w:hAnsi="Arial"/>
          <w:bCs/>
          <w:lang w:val="es-ES_tradnl"/>
        </w:rPr>
        <w:t>Distel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12492) en un cargo de ayudante de docencia “A” con dedicación simple, asignatura </w:t>
      </w:r>
      <w:r>
        <w:rPr>
          <w:rFonts w:ascii="Arial" w:hAnsi="Arial"/>
          <w:lang w:val="es-ES_tradnl"/>
        </w:rPr>
        <w:t xml:space="preserve">“Sistemas Operativos”; </w:t>
      </w:r>
    </w:p>
    <w:p w:rsidR="00EE6153" w:rsidRDefault="00EE6153" w:rsidP="00EE6153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634986" w:rsidRDefault="00EE6153" w:rsidP="00EE6153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/>
          <w:bCs/>
          <w:lang w:val="es-ES_tradnl"/>
        </w:rPr>
        <w:t xml:space="preserve">Que el 08/03/2012 vence la designación del señor José </w:t>
      </w:r>
      <w:proofErr w:type="spellStart"/>
      <w:r>
        <w:rPr>
          <w:rFonts w:ascii="Arial" w:hAnsi="Arial"/>
          <w:bCs/>
          <w:lang w:val="es-ES_tradnl"/>
        </w:rPr>
        <w:t>Matarazzo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12786) en un cargo de ayudante de docencia “B”, asignatura </w:t>
      </w:r>
      <w:r>
        <w:rPr>
          <w:rFonts w:ascii="Arial" w:hAnsi="Arial"/>
          <w:lang w:val="es-ES_tradnl"/>
        </w:rPr>
        <w:t>“Resolución de Problemas y Algoritmos”;</w:t>
      </w:r>
      <w:r w:rsidR="00E33113">
        <w:rPr>
          <w:rFonts w:ascii="Arial" w:hAnsi="Arial"/>
          <w:lang w:val="es-ES_tradnl"/>
        </w:rPr>
        <w:t xml:space="preserve"> 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D54934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305B10">
        <w:rPr>
          <w:rFonts w:ascii="Arial" w:hAnsi="Arial"/>
          <w:b/>
          <w:lang w:val="es-AR"/>
        </w:rPr>
        <w:t>3</w:t>
      </w:r>
      <w:r w:rsidR="00D217A0">
        <w:rPr>
          <w:rFonts w:ascii="Arial" w:hAnsi="Arial"/>
          <w:b/>
          <w:lang w:val="es-AR"/>
        </w:rPr>
        <w:t>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305B10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AC67F6" w:rsidRDefault="00AC67F6" w:rsidP="00AC67F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AC67F6">
        <w:rPr>
          <w:rFonts w:ascii="Arial" w:hAnsi="Arial"/>
          <w:b/>
          <w:lang w:val="es-ES_tradnl"/>
        </w:rPr>
        <w:t>Resolución de Problemas y Al</w:t>
      </w:r>
      <w:r w:rsidR="00D217A0">
        <w:rPr>
          <w:rFonts w:ascii="Arial" w:hAnsi="Arial"/>
          <w:b/>
          <w:lang w:val="es-ES_tradnl"/>
        </w:rPr>
        <w:t>g</w:t>
      </w:r>
      <w:r w:rsidR="00AC67F6">
        <w:rPr>
          <w:rFonts w:ascii="Arial" w:hAnsi="Arial"/>
          <w:b/>
          <w:lang w:val="es-ES_tradnl"/>
        </w:rPr>
        <w:t>oritmos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="00B302BF" w:rsidRPr="00A859CD">
        <w:rPr>
          <w:rFonts w:ascii="Arial" w:hAnsi="Arial" w:cs="Arial"/>
          <w:lang w:val="es-ES"/>
        </w:rPr>
        <w:t xml:space="preserve">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D217A0">
        <w:rPr>
          <w:rFonts w:ascii="Arial" w:hAnsi="Arial" w:cs="Arial"/>
          <w:b/>
          <w:lang w:val="es-ES"/>
        </w:rPr>
        <w:t>A</w:t>
      </w:r>
      <w:r w:rsidR="00B302BF" w:rsidRPr="00A859CD">
        <w:rPr>
          <w:rFonts w:ascii="Arial" w:hAnsi="Arial" w:cs="Arial"/>
          <w:b/>
          <w:lang w:val="es-ES"/>
        </w:rPr>
        <w:t>”</w:t>
      </w:r>
      <w:r w:rsidR="00D217A0">
        <w:rPr>
          <w:rFonts w:ascii="Arial" w:hAnsi="Arial" w:cs="Arial"/>
          <w:b/>
          <w:lang w:val="es-ES"/>
        </w:rPr>
        <w:t xml:space="preserve"> con dedicación simple</w:t>
      </w:r>
      <w:r w:rsidR="00B302BF" w:rsidRPr="00A859CD">
        <w:rPr>
          <w:rFonts w:ascii="Arial" w:hAnsi="Arial" w:cs="Arial"/>
          <w:b/>
          <w:lang w:val="es-ES"/>
        </w:rPr>
        <w:t xml:space="preserve">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D217A0">
        <w:rPr>
          <w:rFonts w:ascii="Arial" w:hAnsi="Arial"/>
          <w:b/>
          <w:lang w:val="es-ES_tradnl"/>
        </w:rPr>
        <w:t>Compiladores e Intérpretes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B57774" w:rsidRDefault="00B5777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siste</w:t>
      </w:r>
      <w:r w:rsidRPr="00A859CD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>con dedicación exclusiva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Análisis y Diseño de Sistemas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57774" w:rsidRDefault="00B5777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yudante</w:t>
      </w:r>
      <w:r w:rsidRPr="00A859CD">
        <w:rPr>
          <w:rFonts w:ascii="Arial" w:hAnsi="Arial" w:cs="Arial"/>
          <w:b/>
          <w:lang w:val="es-ES"/>
        </w:rPr>
        <w:t xml:space="preserve"> de Docencia </w:t>
      </w:r>
      <w:r>
        <w:rPr>
          <w:rFonts w:ascii="Arial" w:hAnsi="Arial" w:cs="Arial"/>
          <w:b/>
          <w:lang w:val="es-ES"/>
        </w:rPr>
        <w:t>“A”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Operativos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B57774" w:rsidRDefault="00B57774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305B10">
        <w:rPr>
          <w:rFonts w:ascii="Arial" w:hAnsi="Arial" w:cs="Arial"/>
          <w:b/>
          <w:lang w:val="es-ES"/>
        </w:rPr>
        <w:t>279</w:t>
      </w:r>
      <w:r>
        <w:rPr>
          <w:rFonts w:ascii="Arial" w:hAnsi="Arial" w:cs="Arial"/>
          <w:b/>
          <w:lang w:val="es-ES"/>
        </w:rPr>
        <w:t>/11</w:t>
      </w:r>
    </w:p>
    <w:p w:rsidR="009C4232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Pr="003447BD" w:rsidRDefault="00D105D6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105D6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105D6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9C4232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  <w:p w:rsidR="00D105D6" w:rsidRDefault="00A24140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4116" w:type="dxa"/>
          </w:tcPr>
          <w:p w:rsidR="009C4232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  <w:p w:rsidR="00D105D6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D105D6" w:rsidRDefault="00A24140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D105D6" w:rsidRDefault="00D105D6" w:rsidP="00D75F1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84F6D" w:rsidRPr="003447BD" w:rsidRDefault="00184F6D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Análisis y Diseño de Sistemas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184F6D" w:rsidTr="00C466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4F6D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Alejadnro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116" w:type="dxa"/>
          </w:tcPr>
          <w:p w:rsidR="00184F6D" w:rsidRDefault="00AC77B4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  <w:p w:rsidR="00184F6D" w:rsidRDefault="00AC77B4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</w:p>
        </w:tc>
      </w:tr>
    </w:tbl>
    <w:p w:rsidR="00184F6D" w:rsidRDefault="00184F6D" w:rsidP="00184F6D">
      <w:pPr>
        <w:rPr>
          <w:lang w:val="es-ES"/>
        </w:rPr>
      </w:pPr>
    </w:p>
    <w:p w:rsidR="00184F6D" w:rsidRPr="00636ECB" w:rsidRDefault="00FB4C51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Operativos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184F6D" w:rsidTr="00C466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4F6D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184F6D" w:rsidRPr="00BF7EB7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184F6D" w:rsidRPr="00BF7EB7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853DCC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184F6D" w:rsidRPr="00BF7EB7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184F6D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BF7EB7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184F6D" w:rsidRDefault="00184F6D" w:rsidP="00184F6D">
      <w:pPr>
        <w:rPr>
          <w:lang w:val="es-ES"/>
        </w:rPr>
      </w:pPr>
    </w:p>
    <w:p w:rsidR="00184F6D" w:rsidRPr="00636ECB" w:rsidRDefault="00FB4C51" w:rsidP="00184F6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184F6D" w:rsidTr="00C466D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184F6D" w:rsidRDefault="00184F6D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4F6D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Default="00FB4C51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  <w:r w:rsidR="00184F6D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184F6D" w:rsidRPr="00BF7EB7" w:rsidRDefault="00FB4C51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184F6D" w:rsidRPr="00BF7EB7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853DCC" w:rsidRDefault="00FB4C51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184F6D" w:rsidRPr="00BF7EB7" w:rsidRDefault="00FB4C51" w:rsidP="00C466D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184F6D" w:rsidTr="00C466D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84F6D" w:rsidRPr="00BF7EB7" w:rsidRDefault="00FB4C51" w:rsidP="00FB4C5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 w:rsidR="00184F6D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184F6D" w:rsidRDefault="00184F6D" w:rsidP="00FB4C5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B4C5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FB4C51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184F6D" w:rsidRDefault="00184F6D" w:rsidP="00184F6D">
      <w:pPr>
        <w:rPr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>er esto posible, se le asignará</w:t>
      </w:r>
      <w:r w:rsidR="00502B9D"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 w:rsidR="00502B9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C3E8D" w:rsidRDefault="00FC3E8D" w:rsidP="00FC3E8D">
      <w:pPr>
        <w:spacing w:line="260" w:lineRule="exact"/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4º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exclusiva </w:t>
      </w:r>
      <w:r>
        <w:rPr>
          <w:rFonts w:ascii="Arial" w:hAnsi="Arial" w:cs="Arial"/>
          <w:lang w:val="es-ES"/>
        </w:rPr>
        <w:t>deberá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FC3E8D" w:rsidRPr="002457B8" w:rsidRDefault="00FC3E8D" w:rsidP="00FC3E8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C3E8D" w:rsidRPr="006C0415" w:rsidRDefault="00FC3E8D" w:rsidP="00FC3E8D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C3E8D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57774" w:rsidRDefault="005D3DF4" w:rsidP="00B5777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 w:rsidR="00305B10">
        <w:rPr>
          <w:rFonts w:ascii="Arial" w:hAnsi="Arial" w:cs="Arial"/>
          <w:lang w:val="es-ES"/>
        </w:rPr>
        <w:t>05 de diciembre de 2011</w:t>
      </w:r>
    </w:p>
    <w:p w:rsidR="002425D0" w:rsidRDefault="002425D0" w:rsidP="002425D0">
      <w:pPr>
        <w:spacing w:line="260" w:lineRule="exact"/>
        <w:rPr>
          <w:rFonts w:ascii="Arial" w:hAnsi="Arial" w:cs="Arial"/>
          <w:lang w:val="es-ES"/>
        </w:rPr>
      </w:pPr>
    </w:p>
    <w:p w:rsidR="00B57774" w:rsidRDefault="0044577F" w:rsidP="00B57774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 w:rsidR="00305B10">
        <w:rPr>
          <w:rFonts w:ascii="Arial" w:hAnsi="Arial" w:cs="Arial"/>
          <w:lang w:val="es-ES"/>
        </w:rPr>
        <w:t xml:space="preserve">13 de diciembre de 2011 </w:t>
      </w:r>
    </w:p>
    <w:p w:rsidR="0044577F" w:rsidRPr="00A859CD" w:rsidRDefault="0044577F" w:rsidP="00DB577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305B10" w:rsidRDefault="00305B10" w:rsidP="00305B10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305B10" w:rsidRDefault="00305B10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305B10" w:rsidRDefault="00305B10" w:rsidP="00305B1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///CDCIC-279/11</w:t>
      </w:r>
    </w:p>
    <w:p w:rsidR="00305B10" w:rsidRDefault="00305B10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391F22" w:rsidRDefault="00291136" w:rsidP="008B74BE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 w:rsidR="00B86E7A">
        <w:rPr>
          <w:rFonts w:ascii="Arial" w:hAnsi="Arial" w:cs="Arial"/>
          <w:lang w:val="es-ES"/>
        </w:rPr>
        <w:t xml:space="preserve">la </w:t>
      </w:r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r w:rsidRPr="00A859CD">
        <w:rPr>
          <w:rFonts w:ascii="Arial" w:hAnsi="Arial" w:cs="Arial"/>
          <w:lang w:val="es-ES"/>
        </w:rPr>
        <w:t xml:space="preserve">tación,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C3E8D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1E" w:rsidRDefault="007F761E" w:rsidP="00A46215">
      <w:r>
        <w:separator/>
      </w:r>
    </w:p>
  </w:endnote>
  <w:endnote w:type="continuationSeparator" w:id="1">
    <w:p w:rsidR="007F761E" w:rsidRDefault="007F761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1E" w:rsidRDefault="007F761E" w:rsidP="00A46215">
      <w:r>
        <w:separator/>
      </w:r>
    </w:p>
  </w:footnote>
  <w:footnote w:type="continuationSeparator" w:id="1">
    <w:p w:rsidR="007F761E" w:rsidRDefault="007F761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2BB5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57774"/>
    <w:rsid w:val="00B71437"/>
    <w:rsid w:val="00B7363C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53256-DAB8-41B2-B55B-E969C80A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2011-09-07T13:05:00Z</cp:lastPrinted>
  <dcterms:created xsi:type="dcterms:W3CDTF">2025-07-06T17:07:00Z</dcterms:created>
  <dcterms:modified xsi:type="dcterms:W3CDTF">2025-07-06T17:07:00Z</dcterms:modified>
</cp:coreProperties>
</file>