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01F" w:rsidRPr="00CF2DCD" w:rsidRDefault="0024201F">
      <w:pPr>
        <w:rPr>
          <w:rFonts w:ascii="Arial" w:hAnsi="Arial"/>
          <w:b/>
          <w:sz w:val="24"/>
          <w:lang w:val="es-ES"/>
        </w:rPr>
      </w:pPr>
      <w:r w:rsidRPr="00CF2DCD">
        <w:rPr>
          <w:rFonts w:ascii="Arial" w:hAnsi="Arial"/>
          <w:b/>
          <w:sz w:val="24"/>
          <w:lang w:val="es-ES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CF2DCD">
        <w:rPr>
          <w:rFonts w:ascii="Arial" w:hAnsi="Arial"/>
          <w:b/>
          <w:sz w:val="24"/>
          <w:lang w:val="es-ES"/>
        </w:rPr>
        <w:t xml:space="preserve">  CDC</w:t>
      </w:r>
      <w:r w:rsidR="00BF173B">
        <w:rPr>
          <w:rFonts w:ascii="Arial" w:hAnsi="Arial"/>
          <w:b/>
          <w:sz w:val="24"/>
          <w:lang w:val="es-ES"/>
        </w:rPr>
        <w:t>I</w:t>
      </w:r>
      <w:r w:rsidR="00CF2DCD">
        <w:rPr>
          <w:rFonts w:ascii="Arial" w:hAnsi="Arial"/>
          <w:b/>
          <w:sz w:val="24"/>
          <w:lang w:val="es-ES"/>
        </w:rPr>
        <w:t>C-</w:t>
      </w:r>
      <w:r w:rsidR="00B50416">
        <w:rPr>
          <w:rFonts w:ascii="Arial" w:hAnsi="Arial"/>
          <w:b/>
          <w:sz w:val="24"/>
          <w:lang w:val="es-ES"/>
        </w:rPr>
        <w:t>036</w:t>
      </w:r>
      <w:r w:rsidR="00CF2DCD">
        <w:rPr>
          <w:rFonts w:ascii="Arial" w:hAnsi="Arial"/>
          <w:b/>
          <w:sz w:val="24"/>
          <w:lang w:val="es-ES"/>
        </w:rPr>
        <w:t>/</w:t>
      </w:r>
      <w:r w:rsidR="00B50416">
        <w:rPr>
          <w:rFonts w:ascii="Arial" w:hAnsi="Arial"/>
          <w:b/>
          <w:sz w:val="24"/>
          <w:lang w:val="es-ES"/>
        </w:rPr>
        <w:t>12</w:t>
      </w:r>
    </w:p>
    <w:p w:rsidR="0024201F" w:rsidRPr="00CF2DCD" w:rsidRDefault="0024201F">
      <w:pPr>
        <w:rPr>
          <w:rFonts w:ascii="Arial" w:hAnsi="Arial"/>
          <w:sz w:val="24"/>
          <w:lang w:val="es-ES"/>
        </w:rPr>
      </w:pPr>
    </w:p>
    <w:p w:rsidR="0024201F" w:rsidRPr="00CF2DCD" w:rsidRDefault="0024201F">
      <w:pPr>
        <w:rPr>
          <w:rFonts w:ascii="Arial" w:hAnsi="Arial"/>
          <w:sz w:val="24"/>
          <w:lang w:val="es-ES"/>
        </w:rPr>
      </w:pPr>
      <w:r w:rsidRPr="00CF2DCD">
        <w:rPr>
          <w:rFonts w:ascii="Arial" w:hAnsi="Arial"/>
          <w:sz w:val="24"/>
          <w:lang w:val="es-ES"/>
        </w:rPr>
        <w:t xml:space="preserve">                                                                                   </w:t>
      </w:r>
      <w:r w:rsidRPr="00CF2DCD">
        <w:rPr>
          <w:rFonts w:ascii="Arial" w:hAnsi="Arial"/>
          <w:b/>
          <w:sz w:val="24"/>
          <w:lang w:val="es-ES"/>
        </w:rPr>
        <w:t xml:space="preserve"> BAHIA BLANCA</w:t>
      </w:r>
      <w:r w:rsidRPr="00CF2DCD">
        <w:rPr>
          <w:rFonts w:ascii="Arial" w:hAnsi="Arial"/>
          <w:sz w:val="24"/>
          <w:lang w:val="es-ES"/>
        </w:rPr>
        <w:t xml:space="preserve">, </w:t>
      </w:r>
    </w:p>
    <w:p w:rsidR="0024201F" w:rsidRPr="00CF2DCD" w:rsidRDefault="0024201F">
      <w:pPr>
        <w:rPr>
          <w:rFonts w:ascii="Arial" w:hAnsi="Arial"/>
          <w:sz w:val="24"/>
          <w:lang w:val="es-ES"/>
        </w:rPr>
      </w:pPr>
    </w:p>
    <w:p w:rsidR="0024201F" w:rsidRPr="00AB25AE" w:rsidRDefault="0024201F" w:rsidP="00AB25AE">
      <w:pPr>
        <w:jc w:val="both"/>
        <w:rPr>
          <w:rFonts w:ascii="Arial" w:hAnsi="Arial" w:cs="Arial"/>
          <w:sz w:val="24"/>
          <w:lang w:val="pt-BR"/>
        </w:rPr>
      </w:pPr>
      <w:r w:rsidRPr="00CF2DCD">
        <w:rPr>
          <w:rFonts w:ascii="Arial" w:hAnsi="Arial"/>
          <w:b/>
          <w:sz w:val="24"/>
          <w:lang w:val="es-ES"/>
        </w:rPr>
        <w:t>VISTO</w:t>
      </w:r>
      <w:r w:rsidR="00AB25AE">
        <w:rPr>
          <w:rFonts w:ascii="Arial" w:hAnsi="Arial"/>
          <w:b/>
          <w:sz w:val="24"/>
          <w:lang w:val="es-ES"/>
        </w:rPr>
        <w:t xml:space="preserve"> y </w:t>
      </w:r>
      <w:r w:rsidRPr="00CF2DCD">
        <w:rPr>
          <w:rFonts w:ascii="Arial" w:hAnsi="Arial"/>
          <w:b/>
          <w:sz w:val="24"/>
          <w:lang w:val="es-ES"/>
        </w:rPr>
        <w:t xml:space="preserve"> </w:t>
      </w:r>
      <w:proofErr w:type="gramStart"/>
      <w:r w:rsidR="00AB25AE" w:rsidRPr="00CF2DCD">
        <w:rPr>
          <w:rFonts w:ascii="Arial" w:hAnsi="Arial"/>
          <w:b/>
          <w:sz w:val="24"/>
          <w:lang w:val="es-ES"/>
        </w:rPr>
        <w:t>CONSIDERANDO :</w:t>
      </w:r>
      <w:proofErr w:type="gramEnd"/>
    </w:p>
    <w:p w:rsidR="0024201F" w:rsidRDefault="0024201F">
      <w:pPr>
        <w:rPr>
          <w:rFonts w:ascii="Arial" w:hAnsi="Arial"/>
          <w:sz w:val="24"/>
          <w:lang w:val="es-ES"/>
        </w:rPr>
      </w:pPr>
    </w:p>
    <w:p w:rsidR="0024201F" w:rsidRDefault="00E257B1" w:rsidP="00AB25AE">
      <w:pPr>
        <w:jc w:val="both"/>
        <w:rPr>
          <w:rFonts w:ascii="Arial" w:hAnsi="Arial"/>
          <w:sz w:val="24"/>
          <w:lang w:val="es-ES"/>
        </w:rPr>
      </w:pPr>
      <w:r>
        <w:rPr>
          <w:rFonts w:ascii="Arial" w:hAnsi="Arial"/>
          <w:sz w:val="24"/>
          <w:lang w:val="es-ES"/>
        </w:rPr>
        <w:tab/>
      </w:r>
      <w:r>
        <w:rPr>
          <w:rFonts w:ascii="Arial" w:hAnsi="Arial"/>
          <w:sz w:val="24"/>
          <w:lang w:val="es-ES"/>
        </w:rPr>
        <w:tab/>
      </w:r>
      <w:r w:rsidR="00AB25AE">
        <w:rPr>
          <w:rFonts w:ascii="Arial" w:hAnsi="Arial"/>
          <w:sz w:val="24"/>
          <w:lang w:val="es-ES"/>
        </w:rPr>
        <w:t>Los términos es</w:t>
      </w:r>
      <w:r w:rsidR="00B50416">
        <w:rPr>
          <w:rFonts w:ascii="Arial" w:hAnsi="Arial"/>
          <w:sz w:val="24"/>
          <w:lang w:val="es-ES"/>
        </w:rPr>
        <w:t>tablecidos en la Resolución CD</w:t>
      </w:r>
      <w:r w:rsidR="00AB25AE">
        <w:rPr>
          <w:rFonts w:ascii="Arial" w:hAnsi="Arial"/>
          <w:sz w:val="24"/>
          <w:lang w:val="es-ES"/>
        </w:rPr>
        <w:t>CI</w:t>
      </w:r>
      <w:r w:rsidR="00B50416">
        <w:rPr>
          <w:rFonts w:ascii="Arial" w:hAnsi="Arial"/>
          <w:sz w:val="24"/>
          <w:lang w:val="es-ES"/>
        </w:rPr>
        <w:t>C-052/11</w:t>
      </w:r>
      <w:r w:rsidR="00AB25AE">
        <w:rPr>
          <w:rFonts w:ascii="Arial" w:hAnsi="Arial"/>
          <w:sz w:val="24"/>
          <w:lang w:val="es-ES"/>
        </w:rPr>
        <w:t>, referidos a las correlatividades de la asignatura Computación Gráfica</w:t>
      </w:r>
      <w:r w:rsidR="00B90AA9">
        <w:rPr>
          <w:rFonts w:ascii="Arial" w:hAnsi="Arial"/>
          <w:sz w:val="24"/>
          <w:lang w:val="es-ES"/>
        </w:rPr>
        <w:t xml:space="preserve">; </w:t>
      </w:r>
    </w:p>
    <w:p w:rsidR="00D96C33" w:rsidRPr="00CF2DCD" w:rsidRDefault="00D96C33">
      <w:pPr>
        <w:ind w:firstLine="1418"/>
        <w:rPr>
          <w:rFonts w:ascii="Arial" w:hAnsi="Arial"/>
          <w:sz w:val="24"/>
          <w:lang w:val="es-ES"/>
        </w:rPr>
      </w:pPr>
    </w:p>
    <w:p w:rsidR="0024201F" w:rsidRPr="00CF2DCD" w:rsidRDefault="002420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  <w:lang w:val="es-ES"/>
        </w:rPr>
      </w:pPr>
      <w:r w:rsidRPr="00CF2DCD">
        <w:rPr>
          <w:rFonts w:ascii="Arial" w:hAnsi="Arial"/>
          <w:b/>
          <w:sz w:val="24"/>
          <w:lang w:val="es-ES"/>
        </w:rPr>
        <w:t>POR ELLO,</w:t>
      </w:r>
    </w:p>
    <w:p w:rsidR="0024201F" w:rsidRPr="00CF2DCD" w:rsidRDefault="002420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  <w:lang w:val="es-ES"/>
        </w:rPr>
      </w:pPr>
      <w:r w:rsidRPr="00CF2DCD">
        <w:rPr>
          <w:rFonts w:ascii="Arial" w:hAnsi="Arial"/>
          <w:b/>
          <w:sz w:val="24"/>
          <w:lang w:val="es-ES"/>
        </w:rPr>
        <w:tab/>
      </w:r>
    </w:p>
    <w:p w:rsidR="0024201F" w:rsidRPr="00CF2DCD" w:rsidRDefault="002420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z w:val="24"/>
          <w:lang w:val="es-ES"/>
        </w:rPr>
      </w:pPr>
      <w:r w:rsidRPr="00CF2DCD">
        <w:rPr>
          <w:rFonts w:ascii="Arial" w:hAnsi="Arial"/>
          <w:b/>
          <w:sz w:val="24"/>
          <w:lang w:val="es-ES"/>
        </w:rPr>
        <w:t xml:space="preserve">El Consejo Departamental de Ciencias </w:t>
      </w:r>
      <w:r w:rsidR="00D96C33">
        <w:rPr>
          <w:rFonts w:ascii="Arial" w:hAnsi="Arial"/>
          <w:b/>
          <w:sz w:val="24"/>
          <w:lang w:val="es-ES"/>
        </w:rPr>
        <w:t xml:space="preserve">e Ingeniería </w:t>
      </w:r>
      <w:r w:rsidRPr="00CF2DCD">
        <w:rPr>
          <w:rFonts w:ascii="Arial" w:hAnsi="Arial"/>
          <w:b/>
          <w:sz w:val="24"/>
          <w:lang w:val="es-ES"/>
        </w:rPr>
        <w:t xml:space="preserve">de </w:t>
      </w:r>
      <w:smartTag w:uri="urn:schemas-microsoft-com:office:smarttags" w:element="PersonName">
        <w:smartTagPr>
          <w:attr w:name="ProductID" w:val="la Computaci￳n"/>
        </w:smartTagPr>
        <w:r w:rsidRPr="00CF2DCD">
          <w:rPr>
            <w:rFonts w:ascii="Arial" w:hAnsi="Arial"/>
            <w:b/>
            <w:sz w:val="24"/>
            <w:lang w:val="es-ES"/>
          </w:rPr>
          <w:t>la Computación</w:t>
        </w:r>
      </w:smartTag>
      <w:r w:rsidR="00D96C33">
        <w:rPr>
          <w:rFonts w:ascii="Arial" w:hAnsi="Arial"/>
          <w:b/>
          <w:sz w:val="24"/>
          <w:lang w:val="es-ES"/>
        </w:rPr>
        <w:t xml:space="preserve"> en su reu</w:t>
      </w:r>
      <w:r w:rsidR="00CF2DCD">
        <w:rPr>
          <w:rFonts w:ascii="Arial" w:hAnsi="Arial"/>
          <w:b/>
          <w:sz w:val="24"/>
          <w:lang w:val="es-ES"/>
        </w:rPr>
        <w:t xml:space="preserve">nión </w:t>
      </w:r>
      <w:r w:rsidR="00C61B00">
        <w:rPr>
          <w:rFonts w:ascii="Arial" w:hAnsi="Arial"/>
          <w:b/>
          <w:sz w:val="24"/>
          <w:lang w:val="es-ES"/>
        </w:rPr>
        <w:t xml:space="preserve">ordinaria </w:t>
      </w:r>
      <w:r w:rsidR="00CF2DCD">
        <w:rPr>
          <w:rFonts w:ascii="Arial" w:hAnsi="Arial"/>
          <w:b/>
          <w:sz w:val="24"/>
          <w:lang w:val="es-ES"/>
        </w:rPr>
        <w:t xml:space="preserve">de fecha </w:t>
      </w:r>
      <w:r w:rsidR="00B50416">
        <w:rPr>
          <w:rFonts w:ascii="Arial" w:hAnsi="Arial"/>
          <w:b/>
          <w:sz w:val="24"/>
          <w:lang w:val="es-ES"/>
        </w:rPr>
        <w:t>21</w:t>
      </w:r>
      <w:r w:rsidR="00C61B00">
        <w:rPr>
          <w:rFonts w:ascii="Arial" w:hAnsi="Arial"/>
          <w:b/>
          <w:sz w:val="24"/>
          <w:lang w:val="es-ES"/>
        </w:rPr>
        <w:t xml:space="preserve"> </w:t>
      </w:r>
      <w:r w:rsidRPr="00CF2DCD">
        <w:rPr>
          <w:rFonts w:ascii="Arial" w:hAnsi="Arial"/>
          <w:b/>
          <w:sz w:val="24"/>
          <w:lang w:val="es-ES"/>
        </w:rPr>
        <w:t>de</w:t>
      </w:r>
      <w:r w:rsidR="00C61B00">
        <w:rPr>
          <w:rFonts w:ascii="Arial" w:hAnsi="Arial"/>
          <w:b/>
          <w:sz w:val="24"/>
          <w:lang w:val="es-ES"/>
        </w:rPr>
        <w:t xml:space="preserve"> marzo</w:t>
      </w:r>
      <w:r w:rsidRPr="00CF2DCD">
        <w:rPr>
          <w:rFonts w:ascii="Arial" w:hAnsi="Arial"/>
          <w:b/>
          <w:sz w:val="24"/>
          <w:lang w:val="es-ES"/>
        </w:rPr>
        <w:t xml:space="preserve"> </w:t>
      </w:r>
      <w:r w:rsidR="00CF2DCD">
        <w:rPr>
          <w:rFonts w:ascii="Arial" w:hAnsi="Arial"/>
          <w:b/>
          <w:sz w:val="24"/>
          <w:lang w:val="es-ES"/>
        </w:rPr>
        <w:t>de 20</w:t>
      </w:r>
      <w:r w:rsidR="00B50416">
        <w:rPr>
          <w:rFonts w:ascii="Arial" w:hAnsi="Arial"/>
          <w:b/>
          <w:sz w:val="24"/>
          <w:lang w:val="es-ES"/>
        </w:rPr>
        <w:t>12</w:t>
      </w:r>
      <w:r w:rsidRPr="00CF2DCD">
        <w:rPr>
          <w:rFonts w:ascii="Arial" w:hAnsi="Arial"/>
          <w:b/>
          <w:sz w:val="24"/>
          <w:lang w:val="es-ES"/>
        </w:rPr>
        <w:t xml:space="preserve">                        </w:t>
      </w:r>
    </w:p>
    <w:p w:rsidR="0024201F" w:rsidRPr="00CF2DCD" w:rsidRDefault="002420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ES"/>
        </w:rPr>
      </w:pPr>
    </w:p>
    <w:p w:rsidR="0024201F" w:rsidRPr="00CF2DCD" w:rsidRDefault="002420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ES"/>
        </w:rPr>
      </w:pPr>
      <w:r w:rsidRPr="00CF2DCD">
        <w:rPr>
          <w:rFonts w:ascii="Arial" w:hAnsi="Arial"/>
          <w:b/>
          <w:sz w:val="24"/>
          <w:lang w:val="es-ES"/>
        </w:rPr>
        <w:t>R E S U E L V E :</w:t>
      </w:r>
    </w:p>
    <w:p w:rsidR="0024201F" w:rsidRPr="00CF2DCD" w:rsidRDefault="0024201F">
      <w:pPr>
        <w:jc w:val="both"/>
        <w:rPr>
          <w:rFonts w:ascii="Arial" w:hAnsi="Arial"/>
          <w:sz w:val="24"/>
          <w:lang w:val="es-ES"/>
        </w:rPr>
      </w:pPr>
    </w:p>
    <w:p w:rsidR="0024201F" w:rsidRDefault="0024201F">
      <w:pPr>
        <w:jc w:val="both"/>
        <w:rPr>
          <w:rFonts w:ascii="Arial" w:hAnsi="Arial" w:cs="Arial"/>
          <w:color w:val="000000"/>
          <w:sz w:val="24"/>
          <w:lang w:val="es-AR"/>
        </w:rPr>
      </w:pPr>
      <w:r w:rsidRPr="00CF2DCD">
        <w:rPr>
          <w:rFonts w:ascii="Arial" w:hAnsi="Arial"/>
          <w:b/>
          <w:color w:val="000000"/>
          <w:sz w:val="24"/>
          <w:lang w:val="es-ES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 w:rsidRPr="00CF2DCD">
        <w:rPr>
          <w:rFonts w:ascii="Arial" w:hAnsi="Arial"/>
          <w:b/>
          <w:color w:val="000000"/>
          <w:sz w:val="24"/>
          <w:lang w:val="es-ES"/>
        </w:rPr>
        <w:t>).-</w:t>
      </w:r>
      <w:r w:rsidRPr="00CF2DCD">
        <w:rPr>
          <w:rFonts w:ascii="Arial" w:hAnsi="Arial"/>
          <w:color w:val="000000"/>
          <w:sz w:val="24"/>
          <w:lang w:val="es-ES"/>
        </w:rPr>
        <w:t xml:space="preserve"> </w:t>
      </w:r>
      <w:r w:rsidR="00C61B00">
        <w:rPr>
          <w:rFonts w:ascii="Arial" w:hAnsi="Arial" w:cs="Arial"/>
          <w:color w:val="000000"/>
          <w:sz w:val="24"/>
          <w:lang w:val="es-AR"/>
        </w:rPr>
        <w:t>Prorrogar</w:t>
      </w:r>
      <w:r w:rsidR="00CE19B6">
        <w:rPr>
          <w:rFonts w:ascii="Arial" w:hAnsi="Arial" w:cs="Arial"/>
          <w:color w:val="000000"/>
          <w:sz w:val="24"/>
          <w:lang w:val="es-AR"/>
        </w:rPr>
        <w:t xml:space="preserve"> </w:t>
      </w:r>
      <w:r w:rsidR="00C61B00">
        <w:rPr>
          <w:rFonts w:ascii="Arial" w:hAnsi="Arial" w:cs="Arial"/>
          <w:color w:val="000000"/>
          <w:sz w:val="24"/>
          <w:lang w:val="es-AR"/>
        </w:rPr>
        <w:t>los términos de la res</w:t>
      </w:r>
      <w:r w:rsidR="00B50416">
        <w:rPr>
          <w:rFonts w:ascii="Arial" w:hAnsi="Arial" w:cs="Arial"/>
          <w:color w:val="000000"/>
          <w:sz w:val="24"/>
          <w:lang w:val="es-AR"/>
        </w:rPr>
        <w:t>olución CDCIC-052</w:t>
      </w:r>
      <w:r w:rsidR="00C61B00">
        <w:rPr>
          <w:rFonts w:ascii="Arial" w:hAnsi="Arial" w:cs="Arial"/>
          <w:color w:val="000000"/>
          <w:sz w:val="24"/>
          <w:lang w:val="es-AR"/>
        </w:rPr>
        <w:t>/</w:t>
      </w:r>
      <w:r w:rsidR="00B50416">
        <w:rPr>
          <w:rFonts w:ascii="Arial" w:hAnsi="Arial" w:cs="Arial"/>
          <w:color w:val="000000"/>
          <w:sz w:val="24"/>
          <w:lang w:val="es-AR"/>
        </w:rPr>
        <w:t>11</w:t>
      </w:r>
      <w:r w:rsidR="00250620" w:rsidRPr="00250620">
        <w:rPr>
          <w:rFonts w:ascii="Arial" w:hAnsi="Arial" w:cs="Arial"/>
          <w:sz w:val="24"/>
          <w:szCs w:val="24"/>
          <w:lang w:val="es-ES"/>
        </w:rPr>
        <w:t xml:space="preserve"> </w:t>
      </w:r>
      <w:r w:rsidR="00250620" w:rsidRPr="00F75F78">
        <w:rPr>
          <w:rFonts w:ascii="Arial" w:hAnsi="Arial" w:cs="Arial"/>
          <w:sz w:val="24"/>
          <w:szCs w:val="24"/>
          <w:lang w:val="es-ES"/>
        </w:rPr>
        <w:t xml:space="preserve">para que los alumnos </w:t>
      </w:r>
      <w:r w:rsidR="00250620">
        <w:rPr>
          <w:rFonts w:ascii="Arial" w:hAnsi="Arial" w:cs="Arial"/>
          <w:sz w:val="24"/>
          <w:szCs w:val="24"/>
          <w:lang w:val="es-ES"/>
        </w:rPr>
        <w:t xml:space="preserve">inscriptos en el </w:t>
      </w:r>
      <w:r w:rsidR="00250620" w:rsidRPr="00CF2DCD">
        <w:rPr>
          <w:rFonts w:ascii="Arial" w:hAnsi="Arial" w:cs="Arial"/>
          <w:b/>
          <w:color w:val="000000"/>
          <w:sz w:val="24"/>
          <w:lang w:val="es-AR"/>
        </w:rPr>
        <w:t>Plan 2007</w:t>
      </w:r>
      <w:r w:rsidR="00250620">
        <w:rPr>
          <w:rFonts w:ascii="Arial" w:hAnsi="Arial" w:cs="Arial"/>
          <w:b/>
          <w:color w:val="000000"/>
          <w:sz w:val="24"/>
          <w:lang w:val="es-AR"/>
        </w:rPr>
        <w:t xml:space="preserve"> </w:t>
      </w:r>
      <w:r w:rsidR="00250620" w:rsidRPr="00F75F78">
        <w:rPr>
          <w:rFonts w:ascii="Arial" w:hAnsi="Arial" w:cs="Arial"/>
          <w:sz w:val="24"/>
          <w:szCs w:val="24"/>
          <w:lang w:val="es-ES"/>
        </w:rPr>
        <w:t>de</w:t>
      </w:r>
      <w:r w:rsidR="00C61B00">
        <w:rPr>
          <w:rFonts w:ascii="Arial" w:hAnsi="Arial" w:cs="Arial"/>
          <w:sz w:val="24"/>
          <w:szCs w:val="24"/>
          <w:lang w:val="es-ES"/>
        </w:rPr>
        <w:t xml:space="preserve"> </w:t>
      </w:r>
      <w:r w:rsidR="00250620" w:rsidRPr="00F75F78">
        <w:rPr>
          <w:rFonts w:ascii="Arial" w:hAnsi="Arial" w:cs="Arial"/>
          <w:sz w:val="24"/>
          <w:szCs w:val="24"/>
          <w:lang w:val="es-ES"/>
        </w:rPr>
        <w:t>l</w:t>
      </w:r>
      <w:r w:rsidR="00C61B00">
        <w:rPr>
          <w:rFonts w:ascii="Arial" w:hAnsi="Arial" w:cs="Arial"/>
          <w:sz w:val="24"/>
          <w:szCs w:val="24"/>
          <w:lang w:val="es-ES"/>
        </w:rPr>
        <w:t>a carrera</w:t>
      </w:r>
      <w:r w:rsidR="00250620" w:rsidRPr="00F75F78">
        <w:rPr>
          <w:rFonts w:ascii="Arial" w:hAnsi="Arial" w:cs="Arial"/>
          <w:sz w:val="24"/>
          <w:szCs w:val="24"/>
          <w:lang w:val="es-ES"/>
        </w:rPr>
        <w:t xml:space="preserve"> </w:t>
      </w:r>
      <w:r w:rsidR="00250620" w:rsidRPr="00CF2DCD">
        <w:rPr>
          <w:rFonts w:ascii="Arial" w:hAnsi="Arial" w:cs="Arial"/>
          <w:b/>
          <w:color w:val="000000"/>
          <w:sz w:val="24"/>
          <w:lang w:val="es-AR"/>
        </w:rPr>
        <w:t>Ingeniería en Sistemas de Computaci</w:t>
      </w:r>
      <w:r w:rsidR="00250620">
        <w:rPr>
          <w:rFonts w:ascii="Arial" w:hAnsi="Arial" w:cs="Arial"/>
          <w:b/>
          <w:color w:val="000000"/>
          <w:sz w:val="24"/>
          <w:lang w:val="es-AR"/>
        </w:rPr>
        <w:t>ón</w:t>
      </w:r>
      <w:r w:rsidR="00CE19B6">
        <w:rPr>
          <w:rFonts w:ascii="Arial" w:hAnsi="Arial" w:cs="Arial"/>
          <w:b/>
          <w:color w:val="000000"/>
          <w:sz w:val="24"/>
          <w:lang w:val="es-AR"/>
        </w:rPr>
        <w:t xml:space="preserve"> </w:t>
      </w:r>
      <w:r w:rsidR="00250620">
        <w:rPr>
          <w:rFonts w:ascii="Arial" w:hAnsi="Arial" w:cs="Arial"/>
          <w:color w:val="000000"/>
          <w:sz w:val="24"/>
          <w:lang w:val="es-AR"/>
        </w:rPr>
        <w:t>puedan</w:t>
      </w:r>
      <w:r>
        <w:rPr>
          <w:rFonts w:ascii="Arial" w:hAnsi="Arial" w:cs="Arial"/>
          <w:color w:val="000000"/>
          <w:sz w:val="24"/>
          <w:lang w:val="es-AR"/>
        </w:rPr>
        <w:t xml:space="preserve"> </w:t>
      </w:r>
      <w:r w:rsidR="00CE19B6" w:rsidRPr="00CE19B6">
        <w:rPr>
          <w:rFonts w:ascii="Arial" w:hAnsi="Arial" w:cs="Arial"/>
          <w:color w:val="000000"/>
          <w:sz w:val="24"/>
          <w:lang w:val="es-AR"/>
        </w:rPr>
        <w:t>durante el año 201</w:t>
      </w:r>
      <w:r w:rsidR="00CB37D5">
        <w:rPr>
          <w:rFonts w:ascii="Arial" w:hAnsi="Arial" w:cs="Arial"/>
          <w:color w:val="000000"/>
          <w:sz w:val="24"/>
          <w:lang w:val="es-AR"/>
        </w:rPr>
        <w:t>2</w:t>
      </w:r>
      <w:r w:rsidR="00CE19B6">
        <w:rPr>
          <w:rFonts w:ascii="Arial" w:hAnsi="Arial" w:cs="Arial"/>
          <w:b/>
          <w:color w:val="000000"/>
          <w:sz w:val="24"/>
          <w:lang w:val="es-AR"/>
        </w:rPr>
        <w:t xml:space="preserve"> </w:t>
      </w:r>
      <w:r>
        <w:rPr>
          <w:rFonts w:ascii="Arial" w:hAnsi="Arial" w:cs="Arial"/>
          <w:color w:val="000000"/>
          <w:sz w:val="24"/>
          <w:lang w:val="es-AR"/>
        </w:rPr>
        <w:t xml:space="preserve">cursar </w:t>
      </w:r>
      <w:r w:rsidRPr="00250620">
        <w:rPr>
          <w:rFonts w:ascii="Arial" w:hAnsi="Arial" w:cs="Arial"/>
          <w:sz w:val="24"/>
          <w:lang w:val="es-AR"/>
        </w:rPr>
        <w:t>y rendir</w:t>
      </w:r>
      <w:r>
        <w:rPr>
          <w:rFonts w:ascii="Arial" w:hAnsi="Arial" w:cs="Arial"/>
          <w:color w:val="000000"/>
          <w:sz w:val="24"/>
          <w:lang w:val="es-AR"/>
        </w:rPr>
        <w:t xml:space="preserve"> la asignatura </w:t>
      </w:r>
      <w:r w:rsidR="00CF2DCD" w:rsidRPr="00CF2DCD">
        <w:rPr>
          <w:rFonts w:ascii="Arial" w:hAnsi="Arial" w:cs="Arial"/>
          <w:b/>
          <w:i/>
          <w:color w:val="000000"/>
          <w:sz w:val="24"/>
          <w:lang w:val="es-AR"/>
        </w:rPr>
        <w:t>Computación Gráfica</w:t>
      </w:r>
      <w:r w:rsidR="00342F98">
        <w:rPr>
          <w:rFonts w:ascii="Arial" w:hAnsi="Arial" w:cs="Arial"/>
          <w:b/>
          <w:i/>
          <w:color w:val="000000"/>
          <w:sz w:val="24"/>
          <w:lang w:val="es-AR"/>
        </w:rPr>
        <w:t xml:space="preserve"> (Cód. 5583)</w:t>
      </w:r>
      <w:r>
        <w:rPr>
          <w:rFonts w:ascii="Arial" w:hAnsi="Arial" w:cs="Arial"/>
          <w:color w:val="000000"/>
          <w:sz w:val="24"/>
          <w:lang w:val="es-AR"/>
        </w:rPr>
        <w:t xml:space="preserve"> sin haber cursado previamente </w:t>
      </w:r>
      <w:r w:rsidR="00CF2DCD">
        <w:rPr>
          <w:rFonts w:ascii="Arial" w:hAnsi="Arial" w:cs="Arial"/>
          <w:b/>
          <w:bCs/>
          <w:i/>
          <w:iCs/>
          <w:color w:val="000000"/>
          <w:sz w:val="24"/>
          <w:lang w:val="es-AR"/>
        </w:rPr>
        <w:t>Sistemas Operativos</w:t>
      </w:r>
      <w:r>
        <w:rPr>
          <w:rFonts w:ascii="Arial" w:hAnsi="Arial" w:cs="Arial"/>
          <w:color w:val="000000"/>
          <w:sz w:val="24"/>
          <w:lang w:val="es-AR"/>
        </w:rPr>
        <w:t>.-</w:t>
      </w:r>
    </w:p>
    <w:p w:rsidR="0024201F" w:rsidRDefault="0024201F">
      <w:pPr>
        <w:jc w:val="both"/>
        <w:rPr>
          <w:rFonts w:ascii="Arial" w:hAnsi="Arial" w:cs="Arial"/>
          <w:sz w:val="24"/>
          <w:lang w:val="es-AR"/>
        </w:rPr>
      </w:pPr>
    </w:p>
    <w:p w:rsidR="0024201F" w:rsidRPr="00CF2DCD" w:rsidRDefault="0024201F">
      <w:pPr>
        <w:jc w:val="both"/>
        <w:rPr>
          <w:rFonts w:ascii="Arial" w:hAnsi="Arial" w:cs="Arial"/>
          <w:sz w:val="24"/>
          <w:lang w:val="es-ES"/>
        </w:rPr>
      </w:pPr>
      <w:r w:rsidRPr="00CF2DCD">
        <w:rPr>
          <w:rFonts w:ascii="Arial" w:hAnsi="Arial"/>
          <w:b/>
          <w:sz w:val="24"/>
          <w:lang w:val="es-ES"/>
        </w:rPr>
        <w:t>Art. 2</w:t>
      </w:r>
      <w:r>
        <w:rPr>
          <w:rFonts w:ascii="Arial" w:hAnsi="Arial"/>
          <w:b/>
          <w:sz w:val="24"/>
        </w:rPr>
        <w:sym w:font="Symbol" w:char="F0B0"/>
      </w:r>
      <w:r w:rsidRPr="00CF2DCD">
        <w:rPr>
          <w:rFonts w:ascii="Arial" w:hAnsi="Arial"/>
          <w:b/>
          <w:sz w:val="24"/>
          <w:lang w:val="es-ES"/>
        </w:rPr>
        <w:t>)</w:t>
      </w:r>
      <w:r w:rsidRPr="00CF2DCD">
        <w:rPr>
          <w:rFonts w:ascii="Arial" w:hAnsi="Arial"/>
          <w:sz w:val="24"/>
          <w:lang w:val="es-ES"/>
        </w:rPr>
        <w:t xml:space="preserve">.- </w:t>
      </w:r>
      <w:r>
        <w:rPr>
          <w:rFonts w:ascii="Arial" w:hAnsi="Arial" w:cs="Arial"/>
          <w:sz w:val="24"/>
          <w:lang w:val="pt-BR"/>
        </w:rPr>
        <w:t xml:space="preserve">Regístrese; comuníquese; pase a </w:t>
      </w:r>
      <w:smartTag w:uri="urn:schemas-microsoft-com:office:smarttags" w:element="PersonName">
        <w:smartTagPr>
          <w:attr w:name="ProductID" w:val="la Direcci￳n General"/>
        </w:smartTagPr>
        <w:r>
          <w:rPr>
            <w:rFonts w:ascii="Arial" w:hAnsi="Arial" w:cs="Arial"/>
            <w:sz w:val="24"/>
            <w:lang w:val="pt-BR"/>
          </w:rPr>
          <w:t>la Dirección General</w:t>
        </w:r>
      </w:smartTag>
      <w:r>
        <w:rPr>
          <w:rFonts w:ascii="Arial" w:hAnsi="Arial" w:cs="Arial"/>
          <w:sz w:val="24"/>
          <w:lang w:val="pt-BR"/>
        </w:rPr>
        <w:t xml:space="preserve"> de Alumnos y Estudios para su conocimiento y efectos que corresponda; cumplido, archívese.------------------------</w:t>
      </w:r>
    </w:p>
    <w:p w:rsidR="0024201F" w:rsidRDefault="0024201F">
      <w:pPr>
        <w:jc w:val="both"/>
        <w:rPr>
          <w:rFonts w:ascii="Arial" w:hAnsi="Arial" w:cs="Arial"/>
          <w:sz w:val="24"/>
          <w:lang w:val="es-AR"/>
        </w:rPr>
      </w:pPr>
    </w:p>
    <w:p w:rsidR="0024201F" w:rsidRDefault="0024201F">
      <w:pPr>
        <w:jc w:val="both"/>
        <w:rPr>
          <w:rFonts w:ascii="Arial" w:hAnsi="Arial" w:cs="Arial"/>
          <w:sz w:val="24"/>
          <w:lang w:val="es-AR"/>
        </w:rPr>
      </w:pPr>
    </w:p>
    <w:sectPr w:rsidR="0024201F" w:rsidSect="00CB37D5">
      <w:pgSz w:w="11906" w:h="16838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2DCD"/>
    <w:rsid w:val="000E73FD"/>
    <w:rsid w:val="00142E99"/>
    <w:rsid w:val="0024201F"/>
    <w:rsid w:val="00250620"/>
    <w:rsid w:val="002C3266"/>
    <w:rsid w:val="00342F98"/>
    <w:rsid w:val="00363A61"/>
    <w:rsid w:val="006027C2"/>
    <w:rsid w:val="007F1A7F"/>
    <w:rsid w:val="00AB25AE"/>
    <w:rsid w:val="00B04F45"/>
    <w:rsid w:val="00B50416"/>
    <w:rsid w:val="00B90AA9"/>
    <w:rsid w:val="00BD3A1C"/>
    <w:rsid w:val="00BF173B"/>
    <w:rsid w:val="00C61B00"/>
    <w:rsid w:val="00CB37D5"/>
    <w:rsid w:val="00CD2010"/>
    <w:rsid w:val="00CE19B6"/>
    <w:rsid w:val="00CF2DCD"/>
    <w:rsid w:val="00D96C33"/>
    <w:rsid w:val="00E071F3"/>
    <w:rsid w:val="00E257B1"/>
    <w:rsid w:val="00F512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AU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b/>
      <w:sz w:val="22"/>
      <w:szCs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CB37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B37D5"/>
    <w:rPr>
      <w:rFonts w:ascii="Tahoma" w:hAnsi="Tahoma" w:cs="Tahoma"/>
      <w:sz w:val="16"/>
      <w:szCs w:val="16"/>
      <w:lang w:val="en-A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Starfleet</Company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Tasha Yar</dc:creator>
  <cp:keywords/>
  <cp:lastModifiedBy>Keith</cp:lastModifiedBy>
  <cp:revision>2</cp:revision>
  <cp:lastPrinted>2012-04-17T17:11:00Z</cp:lastPrinted>
  <dcterms:created xsi:type="dcterms:W3CDTF">2025-07-06T17:15:00Z</dcterms:created>
  <dcterms:modified xsi:type="dcterms:W3CDTF">2025-07-06T17:15:00Z</dcterms:modified>
</cp:coreProperties>
</file>