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7F3C9E">
        <w:rPr>
          <w:rFonts w:ascii="Arial" w:hAnsi="Arial" w:cs="Arial"/>
          <w:b/>
          <w:sz w:val="24"/>
          <w:lang w:val="es-AR"/>
        </w:rPr>
        <w:t>085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7F3C9E">
        <w:rPr>
          <w:rFonts w:ascii="Arial" w:hAnsi="Arial" w:cs="Arial"/>
          <w:sz w:val="24"/>
          <w:lang w:val="es-ES_tradnl"/>
        </w:rPr>
        <w:t>09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F3C9E">
        <w:rPr>
          <w:rFonts w:ascii="Arial" w:hAnsi="Arial" w:cs="Arial"/>
          <w:sz w:val="24"/>
          <w:lang w:val="es-ES_tradnl"/>
        </w:rPr>
        <w:t>agosto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</w:t>
      </w:r>
      <w:r w:rsidR="007F3C9E">
        <w:rPr>
          <w:rFonts w:ascii="Arial" w:hAnsi="Arial" w:cs="Arial"/>
          <w:sz w:val="24"/>
          <w:lang w:val="es-ES_tradnl"/>
        </w:rPr>
        <w:t>de la</w:t>
      </w:r>
      <w:r w:rsidR="00C10542">
        <w:rPr>
          <w:rFonts w:ascii="Arial" w:hAnsi="Arial" w:cs="Arial"/>
          <w:sz w:val="24"/>
          <w:lang w:val="es-ES_tradnl"/>
        </w:rPr>
        <w:t xml:space="preserve"> designación del </w:t>
      </w:r>
      <w:r w:rsidR="007F3C9E">
        <w:rPr>
          <w:rFonts w:ascii="Arial" w:hAnsi="Arial" w:cs="Arial"/>
          <w:sz w:val="24"/>
          <w:lang w:val="es-ES_tradnl"/>
        </w:rPr>
        <w:t>Señor Rodrigo Martínez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7F3C9E">
        <w:rPr>
          <w:rFonts w:ascii="Arial" w:hAnsi="Arial" w:cs="Arial"/>
          <w:sz w:val="24"/>
          <w:lang w:val="es-ES_tradnl"/>
        </w:rPr>
        <w:t>12932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7F3C9E">
        <w:rPr>
          <w:rFonts w:ascii="Arial" w:hAnsi="Arial" w:cs="Arial"/>
          <w:sz w:val="24"/>
          <w:lang w:val="es-ES_tradnl"/>
        </w:rPr>
        <w:t xml:space="preserve"> “B</w:t>
      </w:r>
      <w:r w:rsidR="00C10542">
        <w:rPr>
          <w:rFonts w:ascii="Arial" w:hAnsi="Arial" w:cs="Arial"/>
          <w:sz w:val="24"/>
          <w:lang w:val="es-ES_tradnl"/>
        </w:rPr>
        <w:t>”</w:t>
      </w:r>
      <w:r w:rsidR="00511931">
        <w:rPr>
          <w:rFonts w:ascii="Arial" w:hAnsi="Arial" w:cs="Arial"/>
          <w:sz w:val="24"/>
          <w:lang w:val="es-ES_tradnl"/>
        </w:rPr>
        <w:t xml:space="preserve"> con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7F3C9E">
        <w:rPr>
          <w:rFonts w:ascii="Arial" w:hAnsi="Arial"/>
          <w:sz w:val="24"/>
          <w:lang w:val="es-AR"/>
        </w:rPr>
        <w:t>Introducción a la Operación de Computadoras Personales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7F3C9E" w:rsidRDefault="008503F8" w:rsidP="007F3C9E">
      <w:pPr>
        <w:ind w:firstLine="144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 para garantizar el normal desenvolvimiento de la</w:t>
      </w:r>
      <w:r w:rsidR="007F3C9E">
        <w:rPr>
          <w:rFonts w:ascii="Arial" w:hAnsi="Arial" w:cs="Arial"/>
          <w:sz w:val="24"/>
          <w:lang w:val="es-ES_tradnl"/>
        </w:rPr>
        <w:t xml:space="preserve"> mencionada la cátedra, continuar contando con los servicios del </w:t>
      </w:r>
      <w:r>
        <w:rPr>
          <w:rFonts w:ascii="Arial" w:hAnsi="Arial" w:cs="Arial"/>
          <w:sz w:val="24"/>
          <w:lang w:val="es-ES_tradnl"/>
        </w:rPr>
        <w:t xml:space="preserve">Dr. Martínez mientras se tramita el correspondiente llamado a concurso; </w:t>
      </w:r>
    </w:p>
    <w:p w:rsidR="008503F8" w:rsidRDefault="008503F8" w:rsidP="007F3C9E">
      <w:pPr>
        <w:ind w:firstLine="1440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 w:rsidP="008503F8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9C5F4B">
        <w:rPr>
          <w:rFonts w:cs="Arial"/>
        </w:rPr>
        <w:t>13</w:t>
      </w:r>
      <w:r>
        <w:rPr>
          <w:rFonts w:cs="Arial"/>
        </w:rPr>
        <w:t xml:space="preserve"> de </w:t>
      </w:r>
      <w:r w:rsidR="009C5F4B">
        <w:rPr>
          <w:rFonts w:cs="Arial"/>
        </w:rPr>
        <w:t>junio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8503F8">
        <w:rPr>
          <w:rFonts w:ascii="Arial" w:hAnsi="Arial" w:cs="Arial"/>
          <w:b/>
          <w:sz w:val="24"/>
          <w:szCs w:val="24"/>
          <w:lang w:val="es-ES_tradnl"/>
        </w:rPr>
        <w:t xml:space="preserve">Señor Rodrigo Martínez 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8503F8">
        <w:rPr>
          <w:rFonts w:ascii="Arial" w:hAnsi="Arial"/>
          <w:sz w:val="24"/>
          <w:lang w:val="es-ES_tradnl"/>
        </w:rPr>
        <w:t>12932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31585A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8503F8">
        <w:rPr>
          <w:rFonts w:ascii="Arial" w:hAnsi="Arial" w:cs="Arial"/>
          <w:sz w:val="24"/>
          <w:lang w:val="es-ES_tradnl"/>
        </w:rPr>
        <w:t>“B”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</w:t>
      </w:r>
      <w:r w:rsidR="0031585A">
        <w:rPr>
          <w:rFonts w:ascii="Arial" w:hAnsi="Arial"/>
          <w:sz w:val="24"/>
          <w:lang w:val="es-ES_tradnl"/>
        </w:rPr>
        <w:t>I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8F3CB7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8F3CB7">
        <w:rPr>
          <w:rFonts w:ascii="Arial" w:hAnsi="Arial"/>
          <w:sz w:val="24"/>
          <w:lang w:val="es-AR"/>
        </w:rPr>
        <w:t>Introducción a la Operación de Computadoras Personales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8F3CB7">
        <w:rPr>
          <w:rFonts w:ascii="Arial" w:hAnsi="Arial"/>
          <w:sz w:val="24"/>
          <w:lang w:val="es-ES_tradnl"/>
        </w:rPr>
        <w:t>7710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8F3CB7">
        <w:rPr>
          <w:rFonts w:ascii="Arial" w:hAnsi="Arial"/>
          <w:sz w:val="24"/>
          <w:lang w:val="es-ES_tradnl"/>
        </w:rPr>
        <w:t>10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9C5F4B">
        <w:rPr>
          <w:rFonts w:ascii="Arial" w:hAnsi="Arial"/>
          <w:sz w:val="24"/>
          <w:lang w:val="es-ES_tradnl"/>
        </w:rPr>
        <w:t>agosto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</w:t>
      </w:r>
      <w:r w:rsidR="009C5F4B">
        <w:rPr>
          <w:rFonts w:ascii="Arial" w:hAnsi="Arial" w:cs="Arial"/>
          <w:sz w:val="24"/>
          <w:szCs w:val="24"/>
          <w:lang w:val="es-ES_tradnl"/>
        </w:rPr>
        <w:t>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9C5F4B">
        <w:rPr>
          <w:rFonts w:ascii="Arial" w:hAnsi="Arial" w:cs="Arial"/>
          <w:sz w:val="24"/>
          <w:szCs w:val="24"/>
          <w:lang w:val="es-ES_tradnl"/>
        </w:rPr>
        <w:t>diciembre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0A7678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95D09"/>
    <w:rsid w:val="003E45BD"/>
    <w:rsid w:val="0041427A"/>
    <w:rsid w:val="00451703"/>
    <w:rsid w:val="004C0D96"/>
    <w:rsid w:val="004E0EA9"/>
    <w:rsid w:val="00511931"/>
    <w:rsid w:val="00570AD3"/>
    <w:rsid w:val="005D216D"/>
    <w:rsid w:val="005E5B5A"/>
    <w:rsid w:val="006029FB"/>
    <w:rsid w:val="00611B98"/>
    <w:rsid w:val="00640741"/>
    <w:rsid w:val="00673768"/>
    <w:rsid w:val="006B647B"/>
    <w:rsid w:val="006D74E3"/>
    <w:rsid w:val="006F27B3"/>
    <w:rsid w:val="007160DF"/>
    <w:rsid w:val="007369C2"/>
    <w:rsid w:val="007629F4"/>
    <w:rsid w:val="00782BE0"/>
    <w:rsid w:val="007B42D1"/>
    <w:rsid w:val="007D77AF"/>
    <w:rsid w:val="007F3C9E"/>
    <w:rsid w:val="0080256D"/>
    <w:rsid w:val="00815315"/>
    <w:rsid w:val="00850310"/>
    <w:rsid w:val="008503F8"/>
    <w:rsid w:val="00853A09"/>
    <w:rsid w:val="00860036"/>
    <w:rsid w:val="00866B2F"/>
    <w:rsid w:val="00896F9F"/>
    <w:rsid w:val="008D700D"/>
    <w:rsid w:val="008D7747"/>
    <w:rsid w:val="008F0CE7"/>
    <w:rsid w:val="008F3CB7"/>
    <w:rsid w:val="00931AD9"/>
    <w:rsid w:val="00952693"/>
    <w:rsid w:val="00957055"/>
    <w:rsid w:val="00961F16"/>
    <w:rsid w:val="009C5F4B"/>
    <w:rsid w:val="009E1F66"/>
    <w:rsid w:val="009E2047"/>
    <w:rsid w:val="009E352C"/>
    <w:rsid w:val="00A4538D"/>
    <w:rsid w:val="00A51D5B"/>
    <w:rsid w:val="00AA7BCF"/>
    <w:rsid w:val="00B60581"/>
    <w:rsid w:val="00B80D2D"/>
    <w:rsid w:val="00BF49BF"/>
    <w:rsid w:val="00C10542"/>
    <w:rsid w:val="00C154D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1528-F634-4A9B-A71D-B70F7430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2012-03-15T11:45:00Z</cp:lastPrinted>
  <dcterms:created xsi:type="dcterms:W3CDTF">2025-07-06T17:18:00Z</dcterms:created>
  <dcterms:modified xsi:type="dcterms:W3CDTF">2025-07-06T17:18:00Z</dcterms:modified>
</cp:coreProperties>
</file>