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F0322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Nº  </w:t>
      </w:r>
      <w:r w:rsidR="007F6854">
        <w:rPr>
          <w:rFonts w:ascii="Arial" w:hAnsi="Arial"/>
          <w:b/>
          <w:sz w:val="24"/>
        </w:rPr>
        <w:t>C</w:t>
      </w:r>
      <w:r w:rsidR="00A81313">
        <w:rPr>
          <w:rFonts w:ascii="Arial" w:hAnsi="Arial"/>
          <w:b/>
          <w:sz w:val="24"/>
        </w:rPr>
        <w:t>DC</w:t>
      </w:r>
      <w:r w:rsidR="00F81F71">
        <w:rPr>
          <w:rFonts w:ascii="Arial" w:hAnsi="Arial"/>
          <w:b/>
          <w:sz w:val="24"/>
        </w:rPr>
        <w:t>I</w:t>
      </w:r>
      <w:r w:rsidR="00A81313">
        <w:rPr>
          <w:rFonts w:ascii="Arial" w:hAnsi="Arial"/>
          <w:b/>
          <w:sz w:val="24"/>
        </w:rPr>
        <w:t>C-</w:t>
      </w:r>
      <w:r w:rsidR="002C3217">
        <w:rPr>
          <w:rFonts w:ascii="Arial" w:hAnsi="Arial"/>
          <w:b/>
          <w:sz w:val="24"/>
        </w:rPr>
        <w:t>09</w:t>
      </w:r>
      <w:r w:rsidR="00A629A7">
        <w:rPr>
          <w:rFonts w:ascii="Arial" w:hAnsi="Arial"/>
          <w:b/>
          <w:sz w:val="24"/>
        </w:rPr>
        <w:t>5</w:t>
      </w:r>
      <w:r w:rsidR="00845C5C">
        <w:rPr>
          <w:rFonts w:ascii="Arial" w:hAnsi="Arial"/>
          <w:b/>
          <w:sz w:val="24"/>
        </w:rPr>
        <w:t>/12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</w:t>
      </w:r>
      <w:r w:rsidR="00845C5C">
        <w:rPr>
          <w:rFonts w:ascii="Arial" w:hAnsi="Arial"/>
          <w:sz w:val="24"/>
        </w:rPr>
        <w:t xml:space="preserve">“Por Reválida” </w:t>
      </w:r>
      <w:r>
        <w:rPr>
          <w:rFonts w:ascii="Arial" w:hAnsi="Arial"/>
          <w:sz w:val="24"/>
        </w:rPr>
        <w:t xml:space="preserve">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</w:t>
      </w:r>
      <w:r w:rsidR="00B02BC6">
        <w:rPr>
          <w:rFonts w:ascii="Arial" w:hAnsi="Arial"/>
          <w:sz w:val="24"/>
        </w:rPr>
        <w:t>Asociado</w:t>
      </w:r>
      <w:r>
        <w:rPr>
          <w:rFonts w:ascii="Arial" w:hAnsi="Arial"/>
          <w:sz w:val="24"/>
        </w:rPr>
        <w:t xml:space="preserve"> con dedicación </w:t>
      </w:r>
      <w:r w:rsidR="00845C5C">
        <w:rPr>
          <w:rFonts w:ascii="Arial" w:hAnsi="Arial"/>
          <w:sz w:val="24"/>
        </w:rPr>
        <w:t>exclusiva, en el Á</w:t>
      </w:r>
      <w:r>
        <w:rPr>
          <w:rFonts w:ascii="Arial" w:hAnsi="Arial"/>
          <w:sz w:val="24"/>
        </w:rPr>
        <w:t xml:space="preserve">rea: </w:t>
      </w:r>
      <w:r w:rsidR="00B02BC6">
        <w:rPr>
          <w:rFonts w:ascii="Arial" w:hAnsi="Arial"/>
          <w:sz w:val="24"/>
        </w:rPr>
        <w:t>I</w:t>
      </w:r>
      <w:r w:rsidR="00904FB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B02BC6">
        <w:rPr>
          <w:rFonts w:ascii="Arial" w:hAnsi="Arial"/>
          <w:sz w:val="24"/>
        </w:rPr>
        <w:t>Teoría de Ciencias de la Computación</w:t>
      </w:r>
      <w:r>
        <w:rPr>
          <w:rFonts w:ascii="Arial" w:hAnsi="Arial"/>
          <w:sz w:val="24"/>
        </w:rPr>
        <w:t xml:space="preserve">, Asignatura: </w:t>
      </w:r>
      <w:r w:rsidR="00B02BC6">
        <w:rPr>
          <w:rFonts w:ascii="Arial" w:hAnsi="Arial"/>
          <w:i/>
          <w:sz w:val="24"/>
        </w:rPr>
        <w:t xml:space="preserve">Teoría de la </w:t>
      </w:r>
      <w:proofErr w:type="spellStart"/>
      <w:r w:rsidR="00B02BC6">
        <w:rPr>
          <w:rFonts w:ascii="Arial" w:hAnsi="Arial"/>
          <w:i/>
          <w:sz w:val="24"/>
        </w:rPr>
        <w:t>Computabilidad</w:t>
      </w:r>
      <w:proofErr w:type="spellEnd"/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>(</w:t>
      </w:r>
      <w:proofErr w:type="spellStart"/>
      <w:r w:rsidR="00F81F71">
        <w:rPr>
          <w:rFonts w:ascii="Arial" w:hAnsi="Arial"/>
          <w:sz w:val="24"/>
        </w:rPr>
        <w:t>Expte</w:t>
      </w:r>
      <w:proofErr w:type="spellEnd"/>
      <w:r w:rsidR="00F81F71">
        <w:rPr>
          <w:rFonts w:ascii="Arial" w:hAnsi="Arial"/>
          <w:sz w:val="24"/>
        </w:rPr>
        <w:t xml:space="preserve">. D.CIC. </w:t>
      </w:r>
      <w:r w:rsidR="00845C5C">
        <w:rPr>
          <w:rFonts w:ascii="Arial" w:hAnsi="Arial"/>
          <w:sz w:val="24"/>
        </w:rPr>
        <w:t>22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</w:t>
      </w:r>
      <w:r w:rsidR="00845C5C">
        <w:rPr>
          <w:rFonts w:ascii="Arial" w:hAnsi="Arial"/>
          <w:sz w:val="24"/>
        </w:rPr>
        <w:t>2 - resolución CDCIC-066</w:t>
      </w:r>
      <w:r w:rsidR="00F81F71">
        <w:rPr>
          <w:rFonts w:ascii="Arial" w:hAnsi="Arial"/>
          <w:sz w:val="24"/>
        </w:rPr>
        <w:t>/</w:t>
      </w:r>
      <w:r w:rsidR="00845C5C">
        <w:rPr>
          <w:rFonts w:ascii="Arial" w:hAnsi="Arial"/>
          <w:sz w:val="24"/>
        </w:rPr>
        <w:t>12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</w:t>
      </w:r>
      <w:r w:rsidR="008D258C">
        <w:rPr>
          <w:rFonts w:ascii="Arial" w:hAnsi="Arial"/>
          <w:sz w:val="24"/>
        </w:rPr>
        <w:t>ac</w:t>
      </w:r>
      <w:r w:rsidR="008E6125">
        <w:rPr>
          <w:rFonts w:ascii="Arial" w:hAnsi="Arial"/>
          <w:sz w:val="24"/>
        </w:rPr>
        <w:t>ión mediante re-solución CSU-073/12</w:t>
      </w:r>
      <w:r>
        <w:rPr>
          <w:rFonts w:ascii="Arial" w:hAnsi="Arial"/>
          <w:sz w:val="24"/>
        </w:rPr>
        <w:t>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B02BC6" w:rsidRDefault="00B02B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</w:p>
    <w:p w:rsidR="00A81313" w:rsidRDefault="008E61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cargo objeto del presente llamado a concurso se encuentra cubierto por </w:t>
      </w:r>
      <w:r w:rsidR="00B02BC6">
        <w:rPr>
          <w:rFonts w:ascii="Arial" w:hAnsi="Arial"/>
          <w:sz w:val="24"/>
        </w:rPr>
        <w:t xml:space="preserve">designación ordinaria de la Dr. Carlos Iván </w:t>
      </w:r>
      <w:proofErr w:type="spellStart"/>
      <w:r w:rsidR="00B02BC6">
        <w:rPr>
          <w:rFonts w:ascii="Arial" w:hAnsi="Arial"/>
          <w:sz w:val="24"/>
        </w:rPr>
        <w:t>Chesñevar</w:t>
      </w:r>
      <w:proofErr w:type="spellEnd"/>
      <w:r>
        <w:rPr>
          <w:rFonts w:ascii="Arial" w:hAnsi="Arial"/>
          <w:sz w:val="24"/>
        </w:rPr>
        <w:t xml:space="preserve">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</w:t>
      </w:r>
      <w:r w:rsidR="00F03220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U-</w:t>
      </w:r>
      <w:r w:rsidR="00F03220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interviniente aconseja, en su dictamen, la designación </w:t>
      </w:r>
      <w:r w:rsidR="00B02BC6">
        <w:rPr>
          <w:rFonts w:ascii="Arial" w:hAnsi="Arial"/>
          <w:sz w:val="24"/>
        </w:rPr>
        <w:t>del</w:t>
      </w:r>
      <w:r>
        <w:rPr>
          <w:rFonts w:ascii="Arial" w:hAnsi="Arial"/>
          <w:sz w:val="24"/>
        </w:rPr>
        <w:t xml:space="preserve">  </w:t>
      </w:r>
      <w:r w:rsidR="00B02BC6">
        <w:rPr>
          <w:rFonts w:ascii="Arial" w:hAnsi="Arial"/>
          <w:sz w:val="24"/>
        </w:rPr>
        <w:t xml:space="preserve">Dr. Carlos </w:t>
      </w:r>
      <w:proofErr w:type="spellStart"/>
      <w:r w:rsidR="00B02BC6">
        <w:rPr>
          <w:rFonts w:ascii="Arial" w:hAnsi="Arial"/>
          <w:sz w:val="24"/>
        </w:rPr>
        <w:t>Chesñevar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280C54" w:rsidRPr="00280C54" w:rsidRDefault="00280C54" w:rsidP="00280C54">
      <w:pPr>
        <w:ind w:left="720" w:firstLine="720"/>
        <w:jc w:val="both"/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El Consejo Departamental de Ciencias e Ingeniería de la Computación </w:t>
      </w:r>
    </w:p>
    <w:p w:rsidR="00A81313" w:rsidRDefault="00280C54" w:rsidP="00280C54">
      <w:pPr>
        <w:tabs>
          <w:tab w:val="left" w:pos="8080"/>
        </w:tabs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en su reunión 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ordinaria 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de fecha </w:t>
      </w:r>
      <w:r w:rsidR="008E6125">
        <w:rPr>
          <w:rFonts w:ascii="Arial" w:hAnsi="Arial" w:cs="Arial"/>
          <w:b/>
          <w:snapToGrid w:val="0"/>
          <w:sz w:val="24"/>
          <w:szCs w:val="24"/>
          <w:lang w:val="es-AR"/>
        </w:rPr>
        <w:t>27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de </w:t>
      </w:r>
      <w:r w:rsidR="008E6125">
        <w:rPr>
          <w:rFonts w:ascii="Arial" w:hAnsi="Arial" w:cs="Arial"/>
          <w:b/>
          <w:snapToGrid w:val="0"/>
          <w:sz w:val="24"/>
          <w:szCs w:val="24"/>
          <w:lang w:val="es-AR"/>
        </w:rPr>
        <w:t>junio</w:t>
      </w:r>
      <w:r w:rsidR="009665F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>de 20</w:t>
      </w:r>
      <w:r w:rsidR="008E6125">
        <w:rPr>
          <w:rFonts w:ascii="Arial" w:hAnsi="Arial" w:cs="Arial"/>
          <w:b/>
          <w:snapToGrid w:val="0"/>
          <w:sz w:val="24"/>
          <w:szCs w:val="24"/>
          <w:lang w:val="es-AR"/>
        </w:rPr>
        <w:t>12</w:t>
      </w:r>
    </w:p>
    <w:p w:rsidR="006C1087" w:rsidRDefault="006C1087" w:rsidP="00280C54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</w:t>
      </w:r>
      <w:r w:rsidR="00B02BC6">
        <w:rPr>
          <w:rFonts w:ascii="Arial" w:hAnsi="Arial"/>
          <w:sz w:val="24"/>
        </w:rPr>
        <w:t xml:space="preserve">l </w:t>
      </w:r>
      <w:r w:rsidR="00B02BC6" w:rsidRPr="00B02BC6">
        <w:rPr>
          <w:rFonts w:ascii="Arial" w:hAnsi="Arial"/>
          <w:b/>
          <w:sz w:val="24"/>
        </w:rPr>
        <w:t>Dr. Carlos Iván CHESÑEVAR</w:t>
      </w:r>
      <w:r w:rsidR="00B02BC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</w:t>
      </w:r>
      <w:r w:rsidR="00B02BC6">
        <w:rPr>
          <w:rFonts w:ascii="Arial" w:hAnsi="Arial"/>
          <w:sz w:val="24"/>
        </w:rPr>
        <w:t>7523* D.N.I. 20.989.228</w:t>
      </w:r>
      <w:r w:rsidR="008E6125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) en un cargo de Profesor </w:t>
      </w:r>
      <w:r w:rsidR="00B02BC6">
        <w:rPr>
          <w:rFonts w:ascii="Arial" w:hAnsi="Arial"/>
          <w:sz w:val="24"/>
        </w:rPr>
        <w:t>Asociado</w:t>
      </w:r>
      <w:r>
        <w:rPr>
          <w:rFonts w:ascii="Arial" w:hAnsi="Arial"/>
          <w:sz w:val="24"/>
        </w:rPr>
        <w:t xml:space="preserve"> </w:t>
      </w:r>
      <w:r w:rsidR="008E6125">
        <w:rPr>
          <w:rFonts w:ascii="Arial" w:hAnsi="Arial"/>
          <w:sz w:val="24"/>
        </w:rPr>
        <w:t xml:space="preserve">Ordinario </w:t>
      </w:r>
      <w:r>
        <w:rPr>
          <w:rFonts w:ascii="Arial" w:hAnsi="Arial"/>
          <w:sz w:val="24"/>
        </w:rPr>
        <w:t xml:space="preserve">con dedicación </w:t>
      </w:r>
      <w:r w:rsidR="008E6125">
        <w:rPr>
          <w:rFonts w:ascii="Arial" w:hAnsi="Arial"/>
          <w:sz w:val="24"/>
        </w:rPr>
        <w:t>exclusiva</w:t>
      </w:r>
      <w:r w:rsidR="00B02BC6" w:rsidRPr="00B02BC6">
        <w:rPr>
          <w:rFonts w:ascii="Arial" w:hAnsi="Arial"/>
          <w:sz w:val="24"/>
        </w:rPr>
        <w:t xml:space="preserve"> </w:t>
      </w:r>
      <w:r w:rsidR="00B02BC6">
        <w:rPr>
          <w:rFonts w:ascii="Arial" w:hAnsi="Arial"/>
          <w:sz w:val="24"/>
        </w:rPr>
        <w:t>en el Área: II, Disciplina: Teoría de Ciencias de la Computación, Asignatura: “</w:t>
      </w:r>
      <w:r w:rsidR="00B02BC6">
        <w:rPr>
          <w:rFonts w:ascii="Arial" w:hAnsi="Arial"/>
          <w:i/>
          <w:sz w:val="24"/>
        </w:rPr>
        <w:t xml:space="preserve">Teoría de la </w:t>
      </w:r>
      <w:proofErr w:type="spellStart"/>
      <w:r w:rsidR="00B02BC6">
        <w:rPr>
          <w:rFonts w:ascii="Arial" w:hAnsi="Arial"/>
          <w:i/>
          <w:sz w:val="24"/>
        </w:rPr>
        <w:t>Computabilidad</w:t>
      </w:r>
      <w:proofErr w:type="spellEnd"/>
      <w:r w:rsidR="00B02BC6">
        <w:rPr>
          <w:rFonts w:ascii="Arial" w:hAnsi="Arial"/>
          <w:i/>
          <w:sz w:val="24"/>
        </w:rPr>
        <w:t>”</w:t>
      </w:r>
      <w:r w:rsidR="006C1087">
        <w:rPr>
          <w:rFonts w:ascii="Arial" w:hAnsi="Arial"/>
          <w:b/>
          <w:sz w:val="24"/>
        </w:rPr>
        <w:t xml:space="preserve"> </w:t>
      </w:r>
      <w:r w:rsidRPr="006C1087">
        <w:rPr>
          <w:rFonts w:ascii="Arial" w:hAnsi="Arial"/>
          <w:sz w:val="24"/>
        </w:rPr>
        <w:t>(</w:t>
      </w:r>
      <w:proofErr w:type="spellStart"/>
      <w:r w:rsidRPr="006C1087">
        <w:rPr>
          <w:rFonts w:ascii="Arial" w:hAnsi="Arial"/>
          <w:sz w:val="24"/>
        </w:rPr>
        <w:t>Cod</w:t>
      </w:r>
      <w:proofErr w:type="spellEnd"/>
      <w:r w:rsidRPr="006C1087">
        <w:rPr>
          <w:rFonts w:ascii="Arial" w:hAnsi="Arial"/>
          <w:sz w:val="24"/>
        </w:rPr>
        <w:t xml:space="preserve">. </w:t>
      </w:r>
      <w:r w:rsidR="00B02BC6">
        <w:rPr>
          <w:rFonts w:ascii="Arial" w:hAnsi="Arial"/>
          <w:sz w:val="24"/>
        </w:rPr>
        <w:t>7949</w:t>
      </w:r>
      <w:r w:rsidRPr="006C1087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Computación, </w:t>
      </w:r>
      <w:r w:rsidR="00F03220">
        <w:rPr>
          <w:rFonts w:ascii="Arial" w:hAnsi="Arial"/>
          <w:sz w:val="24"/>
        </w:rPr>
        <w:t>conforme a lo establecido en el Artículo 46º del Reglamento de Concursos para Profesores Ordinarios (Texto Ordenado) –resolución CU-229/08-</w:t>
      </w:r>
      <w:r w:rsidR="00F03220">
        <w:rPr>
          <w:rFonts w:ascii="Arial" w:hAnsi="Arial"/>
          <w:b/>
          <w:sz w:val="24"/>
        </w:rPr>
        <w:t xml:space="preserve"> </w:t>
      </w:r>
      <w:r w:rsidR="00F03220">
        <w:rPr>
          <w:rFonts w:ascii="Arial" w:hAnsi="Arial"/>
          <w:sz w:val="24"/>
        </w:rPr>
        <w:t xml:space="preserve">por el término de </w:t>
      </w:r>
      <w:r w:rsidR="008E6125">
        <w:rPr>
          <w:rFonts w:ascii="Arial" w:hAnsi="Arial"/>
          <w:sz w:val="24"/>
        </w:rPr>
        <w:t>siete</w:t>
      </w:r>
      <w:r w:rsidR="00F03220">
        <w:rPr>
          <w:rFonts w:ascii="Arial" w:hAnsi="Arial"/>
          <w:sz w:val="24"/>
        </w:rPr>
        <w:t xml:space="preserve"> (0</w:t>
      </w:r>
      <w:r w:rsidR="008E6125">
        <w:rPr>
          <w:rFonts w:ascii="Arial" w:hAnsi="Arial"/>
          <w:sz w:val="24"/>
        </w:rPr>
        <w:t>7</w:t>
      </w:r>
      <w:r w:rsidR="006E4E17">
        <w:rPr>
          <w:rFonts w:ascii="Arial" w:hAnsi="Arial"/>
          <w:sz w:val="24"/>
        </w:rPr>
        <w:t>) años</w:t>
      </w:r>
      <w:r w:rsidR="00F03220">
        <w:rPr>
          <w:rFonts w:ascii="Arial" w:hAnsi="Arial"/>
          <w:sz w:val="24"/>
        </w:rPr>
        <w:t xml:space="preserve">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conformidad con lo dispuesto en el Artículo 4</w:t>
      </w:r>
      <w:r w:rsidR="00F03220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r w:rsidRPr="008E6125">
        <w:rPr>
          <w:rFonts w:ascii="Arial" w:hAnsi="Arial"/>
          <w:sz w:val="24"/>
        </w:rPr>
        <w:t>p</w:t>
      </w:r>
      <w:r w:rsidR="008E6125">
        <w:rPr>
          <w:rFonts w:ascii="Arial" w:hAnsi="Arial"/>
          <w:sz w:val="24"/>
        </w:rPr>
        <w:t>re</w:t>
      </w:r>
      <w:r w:rsidRPr="008E6125">
        <w:rPr>
          <w:rFonts w:ascii="Arial" w:hAnsi="Arial"/>
          <w:sz w:val="24"/>
        </w:rPr>
        <w:t>sente</w:t>
      </w:r>
      <w:r>
        <w:rPr>
          <w:rFonts w:ascii="Arial" w:hAnsi="Arial"/>
          <w:sz w:val="24"/>
        </w:rPr>
        <w:t xml:space="preserve"> resolución.---------------------------------------------------------------</w:t>
      </w:r>
      <w:r w:rsidR="008E6125">
        <w:rPr>
          <w:rFonts w:ascii="Arial" w:hAnsi="Arial"/>
          <w:sz w:val="24"/>
        </w:rPr>
        <w:t>----------------------------</w:t>
      </w:r>
    </w:p>
    <w:p w:rsidR="00A81313" w:rsidRDefault="00A81313"/>
    <w:p w:rsidR="00A81313" w:rsidRDefault="00A81313"/>
    <w:sectPr w:rsidR="00A81313" w:rsidSect="007F685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03D39"/>
    <w:rsid w:val="000D7F7E"/>
    <w:rsid w:val="0019225E"/>
    <w:rsid w:val="001F0815"/>
    <w:rsid w:val="0025770D"/>
    <w:rsid w:val="002609D9"/>
    <w:rsid w:val="00280C54"/>
    <w:rsid w:val="00286ED8"/>
    <w:rsid w:val="002C3217"/>
    <w:rsid w:val="00311273"/>
    <w:rsid w:val="003834D3"/>
    <w:rsid w:val="003E7217"/>
    <w:rsid w:val="003F31DA"/>
    <w:rsid w:val="004D4CD7"/>
    <w:rsid w:val="00671C44"/>
    <w:rsid w:val="006A2553"/>
    <w:rsid w:val="006C1087"/>
    <w:rsid w:val="006D27B9"/>
    <w:rsid w:val="006E4E17"/>
    <w:rsid w:val="0071785C"/>
    <w:rsid w:val="007C3AB8"/>
    <w:rsid w:val="007F6854"/>
    <w:rsid w:val="00845C5C"/>
    <w:rsid w:val="008A3DDD"/>
    <w:rsid w:val="008D258C"/>
    <w:rsid w:val="008E6125"/>
    <w:rsid w:val="00904FB7"/>
    <w:rsid w:val="009665F4"/>
    <w:rsid w:val="009810F8"/>
    <w:rsid w:val="00A629A7"/>
    <w:rsid w:val="00A81313"/>
    <w:rsid w:val="00B02BC6"/>
    <w:rsid w:val="00B522FC"/>
    <w:rsid w:val="00C06C33"/>
    <w:rsid w:val="00C36B0C"/>
    <w:rsid w:val="00C65607"/>
    <w:rsid w:val="00D116D0"/>
    <w:rsid w:val="00D24493"/>
    <w:rsid w:val="00E42EDD"/>
    <w:rsid w:val="00E52098"/>
    <w:rsid w:val="00F03220"/>
    <w:rsid w:val="00F17577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 CDCC-104/97</vt:lpstr>
      <vt:lpstr>REGISTRADO BAJO Nº  CDCC-104/97</vt:lpstr>
    </vt:vector>
  </TitlesOfParts>
  <Company>Dto. de Cs. de la Computacion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2012-07-02T15:16:00Z</cp:lastPrinted>
  <dcterms:created xsi:type="dcterms:W3CDTF">2025-07-06T17:19:00Z</dcterms:created>
  <dcterms:modified xsi:type="dcterms:W3CDTF">2025-07-06T17:19:00Z</dcterms:modified>
</cp:coreProperties>
</file>