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81340">
        <w:rPr>
          <w:rFonts w:ascii="Arial" w:hAnsi="Arial" w:cs="Arial"/>
          <w:b/>
          <w:sz w:val="24"/>
          <w:lang w:val="es-AR"/>
        </w:rPr>
        <w:t>104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340">
        <w:rPr>
          <w:rFonts w:ascii="Arial" w:hAnsi="Arial" w:cs="Arial"/>
          <w:sz w:val="24"/>
          <w:lang w:val="es-ES_tradnl"/>
        </w:rPr>
        <w:t>03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C771D">
        <w:rPr>
          <w:rFonts w:ascii="Arial" w:hAnsi="Arial" w:cs="Arial"/>
          <w:sz w:val="24"/>
          <w:lang w:val="es-ES_tradnl"/>
        </w:rPr>
        <w:t>agosto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>
        <w:rPr>
          <w:rFonts w:ascii="Arial" w:hAnsi="Arial" w:cs="Arial"/>
          <w:sz w:val="24"/>
          <w:lang w:val="es-ES_tradnl"/>
        </w:rPr>
        <w:t>designación de</w:t>
      </w:r>
      <w:r w:rsidR="00463B51">
        <w:rPr>
          <w:rFonts w:ascii="Arial" w:hAnsi="Arial" w:cs="Arial"/>
          <w:sz w:val="24"/>
          <w:lang w:val="es-ES_tradnl"/>
        </w:rPr>
        <w:t xml:space="preserve"> </w:t>
      </w:r>
      <w:r w:rsidR="00C10542">
        <w:rPr>
          <w:rFonts w:ascii="Arial" w:hAnsi="Arial" w:cs="Arial"/>
          <w:sz w:val="24"/>
          <w:lang w:val="es-ES_tradnl"/>
        </w:rPr>
        <w:t>l</w:t>
      </w:r>
      <w:r w:rsidR="00463B5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 xml:space="preserve"> </w:t>
      </w:r>
      <w:r w:rsidR="00B81340">
        <w:rPr>
          <w:rFonts w:ascii="Arial" w:hAnsi="Arial" w:cs="Arial"/>
          <w:sz w:val="24"/>
          <w:lang w:val="es-ES_tradnl"/>
        </w:rPr>
        <w:t>Lic. Gabriela García Franz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B81340">
        <w:rPr>
          <w:rFonts w:ascii="Arial" w:hAnsi="Arial" w:cs="Arial"/>
          <w:sz w:val="24"/>
          <w:lang w:val="es-ES_tradnl"/>
        </w:rPr>
        <w:t>10794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C10542">
        <w:rPr>
          <w:rFonts w:ascii="Arial" w:hAnsi="Arial" w:cs="Arial"/>
          <w:sz w:val="24"/>
          <w:lang w:val="es-ES_tradnl"/>
        </w:rPr>
        <w:t xml:space="preserve"> “</w:t>
      </w:r>
      <w:r w:rsidR="003850DA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”</w:t>
      </w:r>
      <w:r w:rsidR="003850DA">
        <w:rPr>
          <w:rFonts w:ascii="Arial" w:hAnsi="Arial" w:cs="Arial"/>
          <w:sz w:val="24"/>
          <w:lang w:val="es-ES_tradnl"/>
        </w:rPr>
        <w:t xml:space="preserve"> con dedicación simple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B81340">
        <w:rPr>
          <w:rFonts w:ascii="Arial" w:hAnsi="Arial" w:cs="Arial"/>
          <w:sz w:val="24"/>
          <w:szCs w:val="24"/>
        </w:rPr>
        <w:t>Elementos de Base de Datos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FC771D" w:rsidRPr="00FC771D" w:rsidRDefault="00165ED5" w:rsidP="00FC771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FC771D" w:rsidRPr="00FC771D">
        <w:rPr>
          <w:rFonts w:ascii="Arial" w:hAnsi="Arial" w:cs="Arial"/>
          <w:sz w:val="24"/>
          <w:lang w:val="es-ES_tradnl"/>
        </w:rPr>
        <w:t xml:space="preserve">Que es imprescindible para garantizar el normal desenvolvimiento de la mencionada la cátedra, continuar contando con los servicios </w:t>
      </w:r>
      <w:r w:rsidR="00C25980">
        <w:rPr>
          <w:rFonts w:ascii="Arial" w:hAnsi="Arial" w:cs="Arial"/>
          <w:sz w:val="24"/>
          <w:lang w:val="es-ES_tradnl"/>
        </w:rPr>
        <w:t xml:space="preserve">la </w:t>
      </w:r>
      <w:r w:rsidR="00B81340">
        <w:rPr>
          <w:rFonts w:ascii="Arial" w:hAnsi="Arial" w:cs="Arial"/>
          <w:sz w:val="24"/>
          <w:lang w:val="es-ES_tradnl"/>
        </w:rPr>
        <w:t>Lic. García Franz</w:t>
      </w:r>
      <w:r w:rsidR="00FC771D"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FC771D" w:rsidRPr="00FC771D" w:rsidRDefault="00FC771D" w:rsidP="00FC771D">
      <w:pPr>
        <w:jc w:val="both"/>
        <w:rPr>
          <w:rFonts w:ascii="Arial" w:hAnsi="Arial" w:cs="Arial"/>
          <w:sz w:val="24"/>
          <w:lang w:val="es-ES_tradnl"/>
        </w:rPr>
      </w:pPr>
    </w:p>
    <w:p w:rsidR="00FC771D" w:rsidRPr="00FC771D" w:rsidRDefault="00FC771D" w:rsidP="00FC771D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CF763F" w:rsidRDefault="00E529D6" w:rsidP="00FC771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B81340">
        <w:rPr>
          <w:rFonts w:cs="Arial"/>
        </w:rPr>
        <w:t>04</w:t>
      </w:r>
      <w:r>
        <w:rPr>
          <w:rFonts w:cs="Arial"/>
        </w:rPr>
        <w:t xml:space="preserve"> de </w:t>
      </w:r>
      <w:r w:rsidR="00B81340">
        <w:rPr>
          <w:rFonts w:cs="Arial"/>
        </w:rPr>
        <w:t>julio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3850D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DA577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DA577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87929">
        <w:rPr>
          <w:rFonts w:ascii="Arial" w:hAnsi="Arial"/>
          <w:b/>
          <w:bCs/>
          <w:snapToGrid w:val="0"/>
          <w:sz w:val="24"/>
          <w:lang w:val="es-ES_tradnl"/>
        </w:rPr>
        <w:t>Lic. Gabriela García FRANZ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(</w:t>
      </w:r>
      <w:proofErr w:type="spellStart"/>
      <w:r w:rsidR="00DA5779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="00DA5779">
        <w:rPr>
          <w:rFonts w:ascii="Arial" w:hAnsi="Arial"/>
          <w:snapToGrid w:val="0"/>
          <w:sz w:val="24"/>
          <w:lang w:val="es-ES_tradnl"/>
        </w:rPr>
        <w:t>. 1</w:t>
      </w:r>
      <w:r w:rsidR="00D87929">
        <w:rPr>
          <w:rFonts w:ascii="Arial" w:hAnsi="Arial"/>
          <w:snapToGrid w:val="0"/>
          <w:sz w:val="24"/>
          <w:lang w:val="es-ES_tradnl"/>
        </w:rPr>
        <w:t>0794</w:t>
      </w:r>
      <w:r w:rsidR="00DA5779" w:rsidRPr="00DA5779">
        <w:rPr>
          <w:rFonts w:ascii="Arial" w:hAnsi="Arial"/>
          <w:snapToGrid w:val="0"/>
          <w:sz w:val="24"/>
          <w:lang w:val="es-ES_tradnl"/>
        </w:rPr>
        <w:t>), en un cargo de Ayudante de Docencia “</w:t>
      </w:r>
      <w:r w:rsidR="003850DA">
        <w:rPr>
          <w:rFonts w:ascii="Arial" w:hAnsi="Arial"/>
          <w:snapToGrid w:val="0"/>
          <w:sz w:val="24"/>
          <w:lang w:val="es-ES_tradnl"/>
        </w:rPr>
        <w:t>A</w:t>
      </w:r>
      <w:r w:rsidR="00DA5779" w:rsidRPr="00DA5779">
        <w:rPr>
          <w:rFonts w:ascii="Arial" w:hAnsi="Arial"/>
          <w:snapToGrid w:val="0"/>
          <w:sz w:val="24"/>
          <w:lang w:val="es-ES_tradnl"/>
        </w:rPr>
        <w:t>”</w:t>
      </w:r>
      <w:r w:rsidR="003850DA">
        <w:rPr>
          <w:rFonts w:ascii="Arial" w:hAnsi="Arial"/>
          <w:snapToGrid w:val="0"/>
          <w:sz w:val="24"/>
          <w:lang w:val="es-ES_tradnl"/>
        </w:rPr>
        <w:t xml:space="preserve"> con dedicación simple</w:t>
      </w:r>
      <w:r w:rsidR="00D87929">
        <w:rPr>
          <w:rFonts w:ascii="Arial" w:hAnsi="Arial"/>
          <w:snapToGrid w:val="0"/>
          <w:sz w:val="24"/>
          <w:lang w:val="es-ES_tradnl"/>
        </w:rPr>
        <w:t>, en el Á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rea: </w:t>
      </w:r>
      <w:r w:rsidR="00D87929">
        <w:rPr>
          <w:rFonts w:ascii="Arial" w:hAnsi="Arial"/>
          <w:snapToGrid w:val="0"/>
          <w:sz w:val="24"/>
          <w:lang w:val="es-ES_tradnl"/>
        </w:rPr>
        <w:t>II</w:t>
      </w:r>
      <w:r w:rsidR="00FC771D">
        <w:rPr>
          <w:rFonts w:ascii="Arial" w:hAnsi="Arial"/>
          <w:sz w:val="24"/>
          <w:lang w:val="es-ES_tradnl"/>
        </w:rPr>
        <w:t>I</w:t>
      </w:r>
      <w:r w:rsidR="003850DA">
        <w:rPr>
          <w:rFonts w:ascii="Arial" w:hAnsi="Arial"/>
          <w:sz w:val="24"/>
          <w:lang w:val="es-ES_tradnl"/>
        </w:rPr>
        <w:t xml:space="preserve">, Disciplina: </w:t>
      </w:r>
      <w:r w:rsidR="00D87929">
        <w:rPr>
          <w:rFonts w:ascii="Arial" w:hAnsi="Arial"/>
          <w:sz w:val="24"/>
          <w:lang w:val="es-ES_tradnl"/>
        </w:rPr>
        <w:t>Desarrollo de Sistemas</w:t>
      </w:r>
      <w:r w:rsidR="003850DA">
        <w:rPr>
          <w:rFonts w:ascii="Arial" w:hAnsi="Arial"/>
          <w:sz w:val="24"/>
          <w:lang w:val="es-ES_tradnl"/>
        </w:rPr>
        <w:t>,</w:t>
      </w:r>
      <w:r w:rsidR="003850DA" w:rsidRPr="003344F1">
        <w:rPr>
          <w:rFonts w:ascii="Arial" w:hAnsi="Arial" w:cs="Arial"/>
          <w:sz w:val="24"/>
          <w:szCs w:val="24"/>
        </w:rPr>
        <w:t xml:space="preserve"> en la asignatura </w:t>
      </w:r>
      <w:r w:rsidR="003850DA" w:rsidRPr="003344F1">
        <w:rPr>
          <w:rFonts w:ascii="Arial" w:hAnsi="Arial" w:cs="Arial"/>
          <w:b/>
          <w:sz w:val="24"/>
          <w:szCs w:val="24"/>
        </w:rPr>
        <w:t>“</w:t>
      </w:r>
      <w:r w:rsidR="00D87929">
        <w:rPr>
          <w:rFonts w:ascii="Arial" w:hAnsi="Arial" w:cs="Arial"/>
          <w:b/>
          <w:sz w:val="24"/>
          <w:szCs w:val="24"/>
        </w:rPr>
        <w:t>Elementos de Bases de Datos</w:t>
      </w:r>
      <w:r w:rsidR="003850DA" w:rsidRPr="003344F1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3850DA" w:rsidRPr="003344F1">
        <w:rPr>
          <w:rFonts w:ascii="Arial" w:hAnsi="Arial" w:cs="Arial"/>
          <w:b/>
          <w:sz w:val="24"/>
          <w:szCs w:val="24"/>
        </w:rPr>
        <w:t>Cod</w:t>
      </w:r>
      <w:proofErr w:type="spellEnd"/>
      <w:r w:rsidR="003850DA" w:rsidRPr="003344F1">
        <w:rPr>
          <w:rFonts w:ascii="Arial" w:hAnsi="Arial" w:cs="Arial"/>
          <w:b/>
          <w:sz w:val="24"/>
          <w:szCs w:val="24"/>
        </w:rPr>
        <w:t xml:space="preserve">. </w:t>
      </w:r>
      <w:r w:rsidR="00D87929">
        <w:rPr>
          <w:rFonts w:ascii="Arial" w:hAnsi="Arial" w:cs="Arial"/>
          <w:b/>
          <w:sz w:val="24"/>
          <w:szCs w:val="24"/>
        </w:rPr>
        <w:t>7642</w:t>
      </w:r>
      <w:r w:rsidR="003850DA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3850DA">
        <w:rPr>
          <w:rFonts w:ascii="Arial" w:hAnsi="Arial" w:cs="Arial"/>
          <w:b/>
          <w:sz w:val="24"/>
          <w:szCs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D87929">
        <w:rPr>
          <w:rFonts w:ascii="Arial" w:hAnsi="Arial"/>
          <w:sz w:val="24"/>
          <w:lang w:val="es-ES_tradnl"/>
        </w:rPr>
        <w:t>04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FC771D">
        <w:rPr>
          <w:rFonts w:ascii="Arial" w:hAnsi="Arial"/>
          <w:sz w:val="24"/>
          <w:lang w:val="es-ES_tradnl"/>
        </w:rPr>
        <w:t xml:space="preserve">agosto </w:t>
      </w:r>
      <w:r w:rsidR="00DE2405" w:rsidRPr="00120C89">
        <w:rPr>
          <w:rFonts w:ascii="Arial" w:hAnsi="Arial"/>
          <w:sz w:val="24"/>
          <w:lang w:val="es-ES_tradnl"/>
        </w:rPr>
        <w:t>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C771D">
        <w:rPr>
          <w:rFonts w:ascii="Arial" w:hAnsi="Arial" w:cs="Arial"/>
          <w:sz w:val="24"/>
          <w:szCs w:val="24"/>
          <w:lang w:val="es-ES_tradnl"/>
        </w:rPr>
        <w:t xml:space="preserve">hasta el 31 de diciembre </w:t>
      </w:r>
      <w:r w:rsidR="00F531AC">
        <w:rPr>
          <w:rFonts w:ascii="Arial" w:hAnsi="Arial" w:cs="Arial"/>
          <w:sz w:val="24"/>
          <w:szCs w:val="24"/>
          <w:lang w:val="es-ES_tradnl"/>
        </w:rPr>
        <w:t>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3850DA" w:rsidRDefault="003850DA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3850D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1C72FE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850DA"/>
    <w:rsid w:val="00395D09"/>
    <w:rsid w:val="003E45BD"/>
    <w:rsid w:val="003E665C"/>
    <w:rsid w:val="00403930"/>
    <w:rsid w:val="0041427A"/>
    <w:rsid w:val="00451703"/>
    <w:rsid w:val="00463B51"/>
    <w:rsid w:val="004C0D96"/>
    <w:rsid w:val="004E0EA9"/>
    <w:rsid w:val="00511931"/>
    <w:rsid w:val="00570AD3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1F66"/>
    <w:rsid w:val="009E2047"/>
    <w:rsid w:val="009E352C"/>
    <w:rsid w:val="00A31007"/>
    <w:rsid w:val="00A4538D"/>
    <w:rsid w:val="00A51D5B"/>
    <w:rsid w:val="00AA7BCF"/>
    <w:rsid w:val="00AD6D01"/>
    <w:rsid w:val="00B60581"/>
    <w:rsid w:val="00B72836"/>
    <w:rsid w:val="00B80D2D"/>
    <w:rsid w:val="00B81340"/>
    <w:rsid w:val="00BF49BF"/>
    <w:rsid w:val="00C10542"/>
    <w:rsid w:val="00C154D6"/>
    <w:rsid w:val="00C25980"/>
    <w:rsid w:val="00C340DB"/>
    <w:rsid w:val="00C70D47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87929"/>
    <w:rsid w:val="00DA5779"/>
    <w:rsid w:val="00DB2075"/>
    <w:rsid w:val="00DE143A"/>
    <w:rsid w:val="00DE2405"/>
    <w:rsid w:val="00DF648E"/>
    <w:rsid w:val="00E2403C"/>
    <w:rsid w:val="00E40B65"/>
    <w:rsid w:val="00E529D6"/>
    <w:rsid w:val="00E733CB"/>
    <w:rsid w:val="00E87772"/>
    <w:rsid w:val="00EE41A4"/>
    <w:rsid w:val="00F15594"/>
    <w:rsid w:val="00F4657C"/>
    <w:rsid w:val="00F531AC"/>
    <w:rsid w:val="00F7488E"/>
    <w:rsid w:val="00F82333"/>
    <w:rsid w:val="00F91FCF"/>
    <w:rsid w:val="00FB7512"/>
    <w:rsid w:val="00FC771D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ADE23-4CA8-4464-95B4-27714585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2012-06-28T17:04:00Z</cp:lastPrinted>
  <dcterms:created xsi:type="dcterms:W3CDTF">2025-07-06T17:19:00Z</dcterms:created>
  <dcterms:modified xsi:type="dcterms:W3CDTF">2025-07-06T17:19:00Z</dcterms:modified>
</cp:coreProperties>
</file>