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96203">
        <w:rPr>
          <w:lang w:val="es-AR"/>
        </w:rPr>
        <w:t>DCIC-</w:t>
      </w:r>
      <w:r w:rsidR="004E5F86">
        <w:rPr>
          <w:lang w:val="es-AR"/>
        </w:rPr>
        <w:t>012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E5F86" w:rsidRPr="004E5F86" w:rsidRDefault="004E5F86" w:rsidP="004E5F86">
      <w:pPr>
        <w:rPr>
          <w:rFonts w:ascii="Arial" w:hAnsi="Arial"/>
          <w:b/>
          <w:snapToGrid/>
          <w:sz w:val="24"/>
          <w:lang w:val="es-ES_tradnl" w:eastAsia="en-US"/>
        </w:rPr>
      </w:pPr>
      <w:r w:rsidRPr="004E5F86">
        <w:rPr>
          <w:rFonts w:ascii="Arial" w:hAnsi="Arial"/>
          <w:b/>
          <w:snapToGrid/>
          <w:sz w:val="24"/>
          <w:lang w:val="es-ES_tradnl" w:eastAsia="en-US"/>
        </w:rPr>
        <w:t xml:space="preserve">VISTO Y </w:t>
      </w:r>
      <w:proofErr w:type="gramStart"/>
      <w:r w:rsidRPr="004E5F86">
        <w:rPr>
          <w:rFonts w:ascii="Arial" w:hAnsi="Arial"/>
          <w:b/>
          <w:snapToGrid/>
          <w:sz w:val="24"/>
          <w:lang w:val="es-ES_tradnl" w:eastAsia="en-US"/>
        </w:rPr>
        <w:t>CONSIDERANDO :</w:t>
      </w:r>
      <w:proofErr w:type="gramEnd"/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nota presentada por la</w:t>
      </w:r>
      <w:r w:rsidRPr="004E5F8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Ing. María Celia López Franco</w:t>
      </w:r>
      <w:r w:rsidRPr="004E5F8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11706</w:t>
      </w:r>
      <w:r w:rsidRPr="004E5F86">
        <w:rPr>
          <w:rFonts w:ascii="Arial" w:hAnsi="Arial"/>
          <w:sz w:val="24"/>
          <w:lang w:val="es-ES_tradnl"/>
        </w:rPr>
        <w:t xml:space="preserve">) por la cual renuncia a su cargo de </w:t>
      </w:r>
      <w:r>
        <w:rPr>
          <w:rFonts w:ascii="Arial" w:hAnsi="Arial"/>
          <w:sz w:val="24"/>
          <w:lang w:val="es-ES_tradnl"/>
        </w:rPr>
        <w:t>Ayudante “B”</w:t>
      </w:r>
      <w:r w:rsidRPr="004E5F86">
        <w:rPr>
          <w:rFonts w:ascii="Arial" w:hAnsi="Arial"/>
          <w:sz w:val="24"/>
          <w:lang w:val="es-ES_tradnl"/>
        </w:rPr>
        <w:t xml:space="preserve"> en la  asignatura “</w:t>
      </w:r>
      <w:r>
        <w:rPr>
          <w:rFonts w:ascii="Arial" w:hAnsi="Arial"/>
          <w:sz w:val="24"/>
          <w:lang w:val="es-ES_tradnl"/>
        </w:rPr>
        <w:t>Introducción a la Programación Orientada a Objetos” a partir del 13</w:t>
      </w:r>
      <w:r w:rsidRPr="004E5F86">
        <w:rPr>
          <w:rFonts w:ascii="Arial" w:hAnsi="Arial"/>
          <w:sz w:val="24"/>
          <w:lang w:val="es-ES_tradnl"/>
        </w:rPr>
        <w:t xml:space="preserve"> de agosto del corriente año; 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  <w:r w:rsidRPr="004E5F86">
        <w:rPr>
          <w:rFonts w:ascii="Arial" w:hAnsi="Arial"/>
          <w:b/>
          <w:bCs/>
          <w:sz w:val="24"/>
          <w:lang w:val="es-ES_tradnl"/>
        </w:rPr>
        <w:t>POR ELLO,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z w:val="24"/>
          <w:lang w:val="es-AR"/>
        </w:rPr>
      </w:pPr>
      <w:r w:rsidRPr="004E5F86">
        <w:rPr>
          <w:rFonts w:ascii="Arial" w:hAnsi="Arial"/>
          <w:b/>
          <w:bCs/>
          <w:sz w:val="24"/>
          <w:lang w:val="es-AR"/>
        </w:rPr>
        <w:t xml:space="preserve">El Director Decano del Departamento de Ciencias e Ingeniería de la Computación “ad referéndum” del Consejo Departamental         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z w:val="24"/>
          <w:lang w:val="es-ES_tradnl"/>
        </w:rPr>
      </w:pPr>
      <w:r w:rsidRPr="004E5F86">
        <w:rPr>
          <w:rFonts w:ascii="Arial" w:hAnsi="Arial"/>
          <w:b/>
          <w:bCs/>
          <w:sz w:val="24"/>
          <w:lang w:val="es-AR"/>
        </w:rPr>
        <w:t xml:space="preserve">              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bCs/>
          <w:sz w:val="24"/>
          <w:lang w:val="es-ES_tradnl"/>
        </w:rPr>
      </w:pPr>
      <w:r w:rsidRPr="004E5F86">
        <w:rPr>
          <w:rFonts w:ascii="Arial" w:hAnsi="Arial"/>
          <w:b/>
          <w:bCs/>
          <w:sz w:val="24"/>
          <w:lang w:val="es-ES_tradnl"/>
        </w:rPr>
        <w:t>R E S U E L V E :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bCs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4E5F86">
        <w:rPr>
          <w:rFonts w:ascii="Arial" w:hAnsi="Arial"/>
          <w:b/>
          <w:sz w:val="24"/>
          <w:lang w:val="es-ES_tradnl"/>
        </w:rPr>
        <w:t>Art. 1</w:t>
      </w:r>
      <w:r w:rsidRPr="004E5F86">
        <w:rPr>
          <w:rFonts w:ascii="Arial" w:hAnsi="Arial"/>
          <w:b/>
          <w:sz w:val="24"/>
        </w:rPr>
        <w:sym w:font="Symbol" w:char="F0B0"/>
      </w:r>
      <w:r w:rsidRPr="004E5F86">
        <w:rPr>
          <w:rFonts w:ascii="Arial" w:hAnsi="Arial"/>
          <w:b/>
          <w:sz w:val="24"/>
          <w:lang w:val="es-ES_tradnl"/>
        </w:rPr>
        <w:t>)</w:t>
      </w:r>
      <w:r w:rsidRPr="004E5F86">
        <w:rPr>
          <w:rFonts w:ascii="Arial" w:hAnsi="Arial"/>
          <w:sz w:val="24"/>
          <w:lang w:val="es-ES_tradnl"/>
        </w:rPr>
        <w:t xml:space="preserve">.- Aceptar la renuncia presentada por </w:t>
      </w:r>
      <w:r>
        <w:rPr>
          <w:rFonts w:ascii="Arial" w:hAnsi="Arial"/>
          <w:sz w:val="24"/>
          <w:lang w:val="es-ES_tradnl"/>
        </w:rPr>
        <w:t>la</w:t>
      </w:r>
      <w:r w:rsidRPr="004E5F86">
        <w:rPr>
          <w:rFonts w:ascii="Arial" w:hAnsi="Arial"/>
          <w:sz w:val="24"/>
          <w:lang w:val="es-ES_tradnl"/>
        </w:rPr>
        <w:t xml:space="preserve"> </w:t>
      </w:r>
      <w:r w:rsidRPr="004E5F86">
        <w:rPr>
          <w:rFonts w:ascii="Arial" w:hAnsi="Arial"/>
          <w:b/>
          <w:sz w:val="24"/>
          <w:lang w:val="es-ES_tradnl"/>
        </w:rPr>
        <w:t xml:space="preserve">Ing. </w:t>
      </w:r>
      <w:r>
        <w:rPr>
          <w:rFonts w:ascii="Arial" w:hAnsi="Arial"/>
          <w:b/>
          <w:sz w:val="24"/>
          <w:lang w:val="es-ES_tradnl"/>
        </w:rPr>
        <w:t>María Celia López Franco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11706</w:t>
      </w:r>
      <w:r w:rsidRPr="004E5F86">
        <w:rPr>
          <w:rFonts w:ascii="Arial" w:hAnsi="Arial"/>
          <w:sz w:val="24"/>
          <w:lang w:val="es-ES_tradnl"/>
        </w:rPr>
        <w:t xml:space="preserve">) en un cargo de </w:t>
      </w:r>
      <w:r>
        <w:rPr>
          <w:rFonts w:ascii="Arial" w:hAnsi="Arial"/>
          <w:sz w:val="24"/>
          <w:lang w:val="es-ES_tradnl"/>
        </w:rPr>
        <w:t>Ayudante “B”, en el Área: I</w:t>
      </w:r>
      <w:r w:rsidRPr="004E5F86">
        <w:rPr>
          <w:rFonts w:ascii="Arial" w:hAnsi="Arial"/>
          <w:sz w:val="24"/>
          <w:lang w:val="es-ES_tradnl"/>
        </w:rPr>
        <w:t xml:space="preserve">, Disciplina: </w:t>
      </w:r>
      <w:r>
        <w:rPr>
          <w:rFonts w:ascii="Arial" w:hAnsi="Arial"/>
          <w:sz w:val="24"/>
          <w:lang w:val="es-ES_tradnl"/>
        </w:rPr>
        <w:t>Programación, A</w:t>
      </w:r>
      <w:r w:rsidRPr="004E5F86">
        <w:rPr>
          <w:rFonts w:ascii="Arial" w:hAnsi="Arial"/>
          <w:sz w:val="24"/>
          <w:lang w:val="es-ES_tradnl"/>
        </w:rPr>
        <w:t>signatura</w:t>
      </w:r>
      <w:r w:rsidRPr="004E5F86">
        <w:rPr>
          <w:rFonts w:ascii="Arial" w:hAnsi="Arial"/>
          <w:b/>
          <w:sz w:val="24"/>
          <w:lang w:val="es-ES_tradnl"/>
        </w:rPr>
        <w:t xml:space="preserve"> “Introducción a la Programación Orientada a Objetos”</w:t>
      </w:r>
      <w:r>
        <w:rPr>
          <w:rFonts w:ascii="Arial" w:hAnsi="Arial"/>
          <w:b/>
          <w:sz w:val="24"/>
          <w:lang w:val="es-ES_tradnl"/>
        </w:rPr>
        <w:t xml:space="preserve"> (Cód. 7713)</w:t>
      </w:r>
      <w:r>
        <w:rPr>
          <w:rFonts w:ascii="Arial" w:hAnsi="Arial"/>
          <w:sz w:val="24"/>
          <w:lang w:val="es-ES_tradnl"/>
        </w:rPr>
        <w:t xml:space="preserve"> </w:t>
      </w:r>
      <w:r w:rsidRPr="004E5F86">
        <w:rPr>
          <w:rFonts w:ascii="Arial" w:hAnsi="Arial"/>
          <w:sz w:val="24"/>
          <w:lang w:val="es-ES_tradnl"/>
        </w:rPr>
        <w:t>en el Departamento de Ciencias</w:t>
      </w:r>
      <w:r>
        <w:rPr>
          <w:rFonts w:ascii="Arial" w:hAnsi="Arial"/>
          <w:sz w:val="24"/>
          <w:lang w:val="es-ES_tradnl"/>
        </w:rPr>
        <w:t xml:space="preserve"> e Ingeniería de la Computación</w:t>
      </w:r>
      <w:r w:rsidRPr="004E5F8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13</w:t>
      </w:r>
      <w:r w:rsidRPr="004E5F86">
        <w:rPr>
          <w:rFonts w:ascii="Arial" w:hAnsi="Arial"/>
          <w:sz w:val="24"/>
          <w:lang w:val="es-ES_tradnl"/>
        </w:rPr>
        <w:t xml:space="preserve"> de agosto de 2012.-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u w:val="single"/>
          <w:lang w:val="es-ES_tradnl"/>
        </w:rPr>
      </w:pPr>
      <w:r w:rsidRPr="004E5F86">
        <w:rPr>
          <w:rFonts w:ascii="Arial" w:hAnsi="Arial"/>
          <w:b/>
          <w:sz w:val="24"/>
          <w:lang w:val="es-ES_tradnl"/>
        </w:rPr>
        <w:t>Art. 2</w:t>
      </w:r>
      <w:r w:rsidRPr="004E5F86">
        <w:rPr>
          <w:rFonts w:ascii="Arial" w:hAnsi="Arial"/>
          <w:b/>
          <w:sz w:val="24"/>
          <w:lang w:val="es-ES_tradnl"/>
        </w:rPr>
        <w:sym w:font="Symbol" w:char="F0B0"/>
      </w:r>
      <w:r w:rsidRPr="004E5F86">
        <w:rPr>
          <w:rFonts w:ascii="Arial" w:hAnsi="Arial"/>
          <w:b/>
          <w:sz w:val="24"/>
          <w:lang w:val="es-ES_tradnl"/>
        </w:rPr>
        <w:t xml:space="preserve">).- </w:t>
      </w:r>
      <w:r w:rsidRPr="004E5F86">
        <w:rPr>
          <w:rFonts w:ascii="Arial" w:hAnsi="Arial"/>
          <w:sz w:val="24"/>
          <w:lang w:val="es-ES_tradnl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archívese.--------------------------------------------------------------------------------------------------------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0D28CF"/>
    <w:rsid w:val="00190885"/>
    <w:rsid w:val="001D5173"/>
    <w:rsid w:val="001D73D1"/>
    <w:rsid w:val="001D73F4"/>
    <w:rsid w:val="00203141"/>
    <w:rsid w:val="00217789"/>
    <w:rsid w:val="0026704A"/>
    <w:rsid w:val="00280178"/>
    <w:rsid w:val="002A53EC"/>
    <w:rsid w:val="0030541F"/>
    <w:rsid w:val="00346623"/>
    <w:rsid w:val="0034706E"/>
    <w:rsid w:val="00436A3C"/>
    <w:rsid w:val="00496203"/>
    <w:rsid w:val="004B04B4"/>
    <w:rsid w:val="004E5F86"/>
    <w:rsid w:val="004E6D39"/>
    <w:rsid w:val="00506B0A"/>
    <w:rsid w:val="00521DE7"/>
    <w:rsid w:val="00545310"/>
    <w:rsid w:val="005725FF"/>
    <w:rsid w:val="00582531"/>
    <w:rsid w:val="005F560F"/>
    <w:rsid w:val="006112DF"/>
    <w:rsid w:val="00633394"/>
    <w:rsid w:val="00665D84"/>
    <w:rsid w:val="00687BD8"/>
    <w:rsid w:val="006E1BDC"/>
    <w:rsid w:val="00704AFE"/>
    <w:rsid w:val="00724B80"/>
    <w:rsid w:val="007270A4"/>
    <w:rsid w:val="00871916"/>
    <w:rsid w:val="008A3BC4"/>
    <w:rsid w:val="008B7122"/>
    <w:rsid w:val="00986280"/>
    <w:rsid w:val="009A009A"/>
    <w:rsid w:val="00A44DE9"/>
    <w:rsid w:val="00A57CBC"/>
    <w:rsid w:val="00A676BB"/>
    <w:rsid w:val="00AD2321"/>
    <w:rsid w:val="00AE0EF4"/>
    <w:rsid w:val="00BE6E5F"/>
    <w:rsid w:val="00CB7FEB"/>
    <w:rsid w:val="00CE0604"/>
    <w:rsid w:val="00DB3416"/>
    <w:rsid w:val="00DD2E51"/>
    <w:rsid w:val="00E216C7"/>
    <w:rsid w:val="00E50EC6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0D28C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0D28CF"/>
    <w:rPr>
      <w:snapToGrid/>
      <w:lang w:val="en-US" w:eastAsia="es-ES"/>
    </w:rPr>
  </w:style>
  <w:style w:type="paragraph" w:styleId="Textoindependiente2">
    <w:name w:val="Body Text 2"/>
    <w:basedOn w:val="Normal"/>
    <w:link w:val="Textoindependiente2Car"/>
    <w:rsid w:val="004E5F86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4E5F86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2012-08-21T14:44:00Z</cp:lastPrinted>
  <dcterms:created xsi:type="dcterms:W3CDTF">2025-07-06T17:27:00Z</dcterms:created>
  <dcterms:modified xsi:type="dcterms:W3CDTF">2025-07-06T17:27:00Z</dcterms:modified>
</cp:coreProperties>
</file>